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9AAB8" w14:textId="37B8D0F5" w:rsidR="005F40A5" w:rsidRPr="005545F8" w:rsidRDefault="005F40A5" w:rsidP="005F40A5">
      <w:pPr>
        <w:ind w:left="1985" w:hanging="1985"/>
        <w:rPr>
          <w:rFonts w:ascii="Arial" w:eastAsiaTheme="minorEastAsia" w:hAnsi="Arial" w:cs="Arial" w:hint="eastAsia"/>
          <w:b/>
        </w:rPr>
      </w:pPr>
      <w:bookmarkStart w:id="0" w:name="_Hlk77701553"/>
      <w:r w:rsidRPr="00BF659E">
        <w:rPr>
          <w:rFonts w:ascii="Arial" w:hAnsi="Arial" w:cs="Arial"/>
          <w:b/>
        </w:rPr>
        <w:t>3GPP TSG-RAN WG</w:t>
      </w:r>
      <w:r>
        <w:rPr>
          <w:rFonts w:ascii="Arial" w:eastAsiaTheme="minorEastAsia" w:hAnsi="Arial" w:cs="Arial" w:hint="eastAsia"/>
          <w:b/>
        </w:rPr>
        <w:t>4</w:t>
      </w:r>
      <w:r w:rsidRPr="00BF659E">
        <w:rPr>
          <w:rFonts w:ascii="Arial" w:hAnsi="Arial" w:cs="Arial"/>
          <w:b/>
        </w:rPr>
        <w:t xml:space="preserve"> Meeting #1</w:t>
      </w:r>
      <w:r>
        <w:rPr>
          <w:rFonts w:ascii="Arial" w:eastAsiaTheme="minorEastAsia" w:hAnsi="Arial" w:cs="Arial" w:hint="eastAsia"/>
          <w:b/>
        </w:rPr>
        <w:t>14</w:t>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t xml:space="preserve">        </w:t>
      </w:r>
      <w:r w:rsidRPr="00BF659E">
        <w:rPr>
          <w:rFonts w:ascii="Arial" w:hAnsi="Arial" w:cs="Arial"/>
          <w:b/>
        </w:rPr>
        <w:tab/>
      </w:r>
      <w:r w:rsidR="005545F8" w:rsidRPr="00256920">
        <w:rPr>
          <w:rFonts w:ascii="Arial" w:hAnsi="Arial" w:cs="Arial"/>
          <w:b/>
        </w:rPr>
        <w:t>R4-250142</w:t>
      </w:r>
      <w:r w:rsidR="007B5F1D">
        <w:rPr>
          <w:rFonts w:ascii="Arial" w:eastAsiaTheme="minorEastAsia" w:hAnsi="Arial" w:cs="Arial" w:hint="eastAsia"/>
          <w:b/>
        </w:rPr>
        <w:t>2</w:t>
      </w:r>
    </w:p>
    <w:p w14:paraId="1167391A" w14:textId="77777777" w:rsidR="005F40A5" w:rsidRPr="004657DD" w:rsidRDefault="005F40A5" w:rsidP="005F40A5">
      <w:pPr>
        <w:ind w:left="1985" w:hanging="1985"/>
        <w:rPr>
          <w:rFonts w:ascii="Arial" w:eastAsia="宋体" w:hAnsi="Arial" w:cs="Arial"/>
          <w:b/>
        </w:rPr>
      </w:pPr>
      <w:r w:rsidRPr="004657DD">
        <w:rPr>
          <w:rFonts w:ascii="Arial" w:eastAsia="宋体" w:hAnsi="Arial" w:cs="Arial"/>
          <w:b/>
        </w:rPr>
        <w:t xml:space="preserve">Athens, </w:t>
      </w:r>
      <w:r w:rsidRPr="004657DD">
        <w:rPr>
          <w:rFonts w:ascii="Arial" w:eastAsia="宋体" w:hAnsi="Arial" w:cs="Arial" w:hint="eastAsia"/>
          <w:b/>
        </w:rPr>
        <w:t>GR</w:t>
      </w:r>
      <w:r w:rsidRPr="004657DD">
        <w:rPr>
          <w:rFonts w:ascii="Arial" w:eastAsia="宋体" w:hAnsi="Arial" w:cs="Arial"/>
          <w:b/>
        </w:rPr>
        <w:t>, 1</w:t>
      </w:r>
      <w:r w:rsidRPr="004657DD">
        <w:rPr>
          <w:rFonts w:ascii="Arial" w:eastAsia="宋体" w:hAnsi="Arial" w:cs="Arial" w:hint="eastAsia"/>
          <w:b/>
        </w:rPr>
        <w:t>7</w:t>
      </w:r>
      <w:r w:rsidRPr="00126B0D">
        <w:rPr>
          <w:rFonts w:ascii="Arial" w:eastAsia="宋体" w:hAnsi="Arial" w:cs="Arial" w:hint="eastAsia"/>
          <w:b/>
          <w:vertAlign w:val="superscript"/>
        </w:rPr>
        <w:t>th</w:t>
      </w:r>
      <w:r w:rsidRPr="004657DD">
        <w:rPr>
          <w:rFonts w:ascii="Arial" w:eastAsia="宋体" w:hAnsi="Arial" w:cs="Arial"/>
          <w:b/>
        </w:rPr>
        <w:t>-2</w:t>
      </w:r>
      <w:r w:rsidRPr="004657DD">
        <w:rPr>
          <w:rFonts w:ascii="Arial" w:eastAsia="宋体" w:hAnsi="Arial" w:cs="Arial" w:hint="eastAsia"/>
          <w:b/>
        </w:rPr>
        <w:t>1</w:t>
      </w:r>
      <w:r w:rsidRPr="00126B0D">
        <w:rPr>
          <w:rFonts w:ascii="Arial" w:eastAsia="宋体" w:hAnsi="Arial" w:cs="Arial" w:hint="eastAsia"/>
          <w:b/>
          <w:vertAlign w:val="superscript"/>
        </w:rPr>
        <w:t>st</w:t>
      </w:r>
      <w:r>
        <w:rPr>
          <w:rFonts w:ascii="Arial" w:eastAsia="宋体" w:hAnsi="Arial" w:cs="Arial" w:hint="eastAsia"/>
          <w:b/>
        </w:rPr>
        <w:t xml:space="preserve"> </w:t>
      </w:r>
      <w:r w:rsidRPr="004657DD">
        <w:rPr>
          <w:rFonts w:ascii="Arial" w:eastAsia="宋体" w:hAnsi="Arial" w:cs="Arial"/>
          <w:b/>
        </w:rPr>
        <w:t>February 202</w:t>
      </w:r>
      <w:r w:rsidRPr="004657DD">
        <w:rPr>
          <w:rFonts w:ascii="Arial" w:eastAsia="宋体" w:hAnsi="Arial" w:cs="Arial" w:hint="eastAsia"/>
          <w:b/>
        </w:rPr>
        <w:t>5</w:t>
      </w:r>
    </w:p>
    <w:p w14:paraId="7AB44DDB" w14:textId="13BE7DCE"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DA1812" w:rsidRPr="00DA1812">
        <w:rPr>
          <w:rFonts w:ascii="Arial" w:eastAsia="宋体" w:hAnsi="Arial" w:cs="Arial"/>
          <w:b/>
        </w:rPr>
        <w:t>RRM Core requirements on CSI-RS based L1 measurement for LTM</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7DE6117B"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DA1812">
        <w:rPr>
          <w:rFonts w:ascii="Arial" w:eastAsia="宋体" w:hAnsi="Arial" w:cs="Arial" w:hint="eastAsia"/>
          <w:b/>
        </w:rPr>
        <w:t>7</w:t>
      </w:r>
      <w:r w:rsidR="004C5FA7">
        <w:rPr>
          <w:rFonts w:ascii="Arial" w:eastAsia="宋体" w:hAnsi="Arial" w:cs="Arial" w:hint="eastAsia"/>
          <w:b/>
        </w:rPr>
        <w:t>.2</w:t>
      </w:r>
      <w:r w:rsidR="005F40A5">
        <w:rPr>
          <w:rFonts w:ascii="Arial" w:eastAsia="宋体" w:hAnsi="Arial" w:cs="Arial" w:hint="eastAsia"/>
          <w:b/>
        </w:rPr>
        <w:t>7</w:t>
      </w:r>
      <w:r w:rsidR="004C5FA7">
        <w:rPr>
          <w:rFonts w:ascii="Arial" w:eastAsia="宋体" w:hAnsi="Arial" w:cs="Arial" w:hint="eastAsia"/>
          <w:b/>
        </w:rPr>
        <w:t>.2.</w:t>
      </w:r>
      <w:r w:rsidR="00DA1812">
        <w:rPr>
          <w:rFonts w:ascii="Arial" w:eastAsia="宋体" w:hAnsi="Arial" w:cs="Arial" w:hint="eastAsia"/>
          <w:b/>
        </w:rPr>
        <w:t>2</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39DC4FB2"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953AE7">
        <w:rPr>
          <w:rFonts w:eastAsia="宋体" w:hint="eastAsia"/>
          <w:lang w:eastAsia="zh-CN"/>
        </w:rPr>
        <w:t>3</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DA1812" w:rsidRPr="00DA1812">
        <w:rPr>
          <w:rFonts w:eastAsiaTheme="minorEastAsia"/>
          <w:lang w:eastAsia="zh-CN"/>
        </w:rPr>
        <w:t>CSI-RS based L1 measurement for LTM</w:t>
      </w:r>
      <w:r>
        <w:rPr>
          <w:rFonts w:eastAsiaTheme="minorEastAsia" w:hint="eastAsia"/>
          <w:lang w:eastAsia="zh-CN"/>
        </w:rPr>
        <w:t>.</w:t>
      </w:r>
    </w:p>
    <w:p w14:paraId="20FBB7EE" w14:textId="71548D5B" w:rsidR="006E2FAE" w:rsidRPr="006E2FAE" w:rsidRDefault="00000000" w:rsidP="006E2FAE">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7BAC4175" w14:textId="77777777" w:rsidR="003B4D66" w:rsidRDefault="003B4D66" w:rsidP="003B4D66">
      <w:pPr>
        <w:rPr>
          <w:rFonts w:eastAsiaTheme="minorEastAsia"/>
          <w:b/>
          <w:bCs/>
          <w:u w:val="single"/>
        </w:rPr>
      </w:pPr>
      <w:r w:rsidRPr="000A548C">
        <w:rPr>
          <w:b/>
          <w:bCs/>
          <w:u w:val="single"/>
        </w:rPr>
        <w:t>Issue 3-1-2: Whether to keep or remove L1 measurement for FR2-1 in the 2</w:t>
      </w:r>
      <w:r w:rsidRPr="000A548C">
        <w:rPr>
          <w:b/>
          <w:bCs/>
          <w:u w:val="single"/>
          <w:vertAlign w:val="superscript"/>
        </w:rPr>
        <w:t>nd</w:t>
      </w:r>
      <w:r w:rsidRPr="000A548C">
        <w:rPr>
          <w:b/>
          <w:bCs/>
          <w:u w:val="single"/>
        </w:rPr>
        <w:t xml:space="preserve"> bullet</w:t>
      </w:r>
    </w:p>
    <w:tbl>
      <w:tblPr>
        <w:tblStyle w:val="af7"/>
        <w:tblW w:w="0" w:type="auto"/>
        <w:tblLook w:val="04A0" w:firstRow="1" w:lastRow="0" w:firstColumn="1" w:lastColumn="0" w:noHBand="0" w:noVBand="1"/>
      </w:tblPr>
      <w:tblGrid>
        <w:gridCol w:w="8296"/>
      </w:tblGrid>
      <w:tr w:rsidR="000A548C" w14:paraId="5A4F6AE7" w14:textId="77777777" w:rsidTr="000A548C">
        <w:tc>
          <w:tcPr>
            <w:tcW w:w="8296" w:type="dxa"/>
          </w:tcPr>
          <w:p w14:paraId="43BCD9E5" w14:textId="77777777" w:rsidR="000A548C" w:rsidRPr="00D042BF" w:rsidRDefault="000A548C" w:rsidP="000A548C">
            <w:pPr>
              <w:spacing w:after="0" w:line="240" w:lineRule="auto"/>
              <w:rPr>
                <w:b/>
                <w:bCs/>
              </w:rPr>
            </w:pPr>
            <w:r w:rsidRPr="00D042BF">
              <w:rPr>
                <w:b/>
                <w:bCs/>
              </w:rPr>
              <w:t>&lt;Candidate solutions&gt;</w:t>
            </w:r>
          </w:p>
          <w:p w14:paraId="3EFFF790" w14:textId="77777777" w:rsidR="000A548C" w:rsidRPr="008D39BA" w:rsidRDefault="000A548C" w:rsidP="000A548C">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8D39BA">
              <w:rPr>
                <w:rFonts w:eastAsia="宋体"/>
                <w:color w:val="000000" w:themeColor="text1"/>
              </w:rPr>
              <w:t>Option 1: Keep SSB based L1 measurement as one of the pre-requisite conditions for CSI-RS based L1 measurement in FR2. (</w:t>
            </w:r>
            <w:r w:rsidRPr="008D39BA">
              <w:rPr>
                <w:rFonts w:cstheme="minorHAnsi"/>
                <w:bCs/>
              </w:rPr>
              <w:t>Apple, Huawei, vivo)</w:t>
            </w:r>
          </w:p>
          <w:p w14:paraId="7CC93330" w14:textId="77777777" w:rsidR="000A548C" w:rsidRPr="008D39BA" w:rsidRDefault="000A548C" w:rsidP="000A548C">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8D39BA">
              <w:rPr>
                <w:rFonts w:eastAsia="宋体"/>
                <w:bCs/>
                <w:color w:val="000000" w:themeColor="text1"/>
              </w:rPr>
              <w:t>Option 2: Remove Rel-18 LTM SSB-based L1-RSRP measurements. (CMCC, Nokia, Samsung, MTK</w:t>
            </w:r>
            <w:r>
              <w:rPr>
                <w:rFonts w:eastAsia="宋体"/>
                <w:bCs/>
                <w:color w:val="000000" w:themeColor="text1"/>
              </w:rPr>
              <w:t>, Ericsson</w:t>
            </w:r>
            <w:r w:rsidRPr="008D39BA">
              <w:rPr>
                <w:rFonts w:eastAsia="宋体"/>
                <w:bCs/>
                <w:color w:val="000000" w:themeColor="text1"/>
              </w:rPr>
              <w:t>)</w:t>
            </w:r>
          </w:p>
          <w:p w14:paraId="4DBDBD82" w14:textId="77777777" w:rsidR="000A548C" w:rsidRPr="008D39BA" w:rsidRDefault="000A548C" w:rsidP="000A548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8D39BA">
              <w:rPr>
                <w:rFonts w:eastAsia="宋体"/>
                <w:bCs/>
                <w:color w:val="000000" w:themeColor="text1"/>
              </w:rPr>
              <w:t>Option 2a: Remove L1 measurement for FR2-1 as side condition and consider “The CSI-RS from the target cell configured for L1 measurement remains measurable” as requirement applicability. (Xiaomi)</w:t>
            </w:r>
          </w:p>
          <w:p w14:paraId="031C14D9" w14:textId="77777777" w:rsidR="000A548C" w:rsidRPr="00D042BF" w:rsidRDefault="000A548C" w:rsidP="000A548C">
            <w:pPr>
              <w:numPr>
                <w:ilvl w:val="0"/>
                <w:numId w:val="9"/>
              </w:numPr>
              <w:tabs>
                <w:tab w:val="left" w:pos="-1112"/>
              </w:tabs>
              <w:spacing w:after="0" w:line="240" w:lineRule="auto"/>
            </w:pPr>
            <w:r w:rsidRPr="008D39BA">
              <w:t>Option 3: Keep L1 measurement for FR2-1 with bracket in the 2</w:t>
            </w:r>
            <w:r w:rsidRPr="008D39BA">
              <w:rPr>
                <w:vertAlign w:val="superscript"/>
              </w:rPr>
              <w:t>nd</w:t>
            </w:r>
            <w:r w:rsidRPr="008D39BA">
              <w:t xml:space="preserve"> bullet and wait for RAN1/RAN2’s progress. (ZTE)</w:t>
            </w:r>
          </w:p>
          <w:p w14:paraId="67587C88" w14:textId="77777777" w:rsidR="000A548C" w:rsidRPr="005B4031" w:rsidRDefault="000A548C" w:rsidP="000A548C">
            <w:pPr>
              <w:spacing w:after="0" w:line="240" w:lineRule="auto"/>
              <w:rPr>
                <w:b/>
                <w:bCs/>
              </w:rPr>
            </w:pPr>
            <w:r w:rsidRPr="005B4031">
              <w:rPr>
                <w:b/>
                <w:bCs/>
              </w:rPr>
              <w:t>&lt;</w:t>
            </w:r>
            <w:r>
              <w:rPr>
                <w:b/>
                <w:bCs/>
              </w:rPr>
              <w:t>Recommended WF</w:t>
            </w:r>
            <w:r w:rsidRPr="005B4031">
              <w:rPr>
                <w:b/>
                <w:bCs/>
              </w:rPr>
              <w:t>&gt;</w:t>
            </w:r>
          </w:p>
          <w:p w14:paraId="4A37D0BB" w14:textId="4726B412" w:rsidR="000A548C" w:rsidRPr="000A548C" w:rsidRDefault="000A548C" w:rsidP="000A548C">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Continue discussion.</w:t>
            </w:r>
          </w:p>
        </w:tc>
      </w:tr>
    </w:tbl>
    <w:p w14:paraId="143EED70" w14:textId="77777777" w:rsidR="00B17020" w:rsidRDefault="00D6439F" w:rsidP="006E2FAE">
      <w:pPr>
        <w:rPr>
          <w:rFonts w:eastAsia="宋体"/>
          <w:color w:val="000000" w:themeColor="text1"/>
        </w:rPr>
      </w:pPr>
      <w:r>
        <w:rPr>
          <w:rFonts w:eastAsiaTheme="minorEastAsia" w:hint="eastAsia"/>
          <w:bCs/>
          <w:color w:val="000000" w:themeColor="text1"/>
        </w:rPr>
        <w:t>We think this issue is related to the m</w:t>
      </w:r>
      <w:r w:rsidRPr="00D6439F">
        <w:rPr>
          <w:rFonts w:eastAsiaTheme="minorEastAsia"/>
          <w:bCs/>
          <w:color w:val="000000" w:themeColor="text1"/>
        </w:rPr>
        <w:t>easurement procedure</w:t>
      </w:r>
      <w:r>
        <w:rPr>
          <w:rFonts w:eastAsiaTheme="minorEastAsia" w:hint="eastAsia"/>
          <w:bCs/>
          <w:color w:val="000000" w:themeColor="text1"/>
        </w:rPr>
        <w:t xml:space="preserve">. If we </w:t>
      </w:r>
      <w:r>
        <w:rPr>
          <w:rFonts w:eastAsiaTheme="minorEastAsia"/>
          <w:bCs/>
          <w:color w:val="000000" w:themeColor="text1"/>
        </w:rPr>
        <w:t>agree with</w:t>
      </w:r>
      <w:r>
        <w:rPr>
          <w:rFonts w:eastAsiaTheme="minorEastAsia" w:hint="eastAsia"/>
          <w:bCs/>
          <w:color w:val="000000" w:themeColor="text1"/>
        </w:rPr>
        <w:t xml:space="preserve"> </w:t>
      </w:r>
      <w:r>
        <w:rPr>
          <w:rFonts w:eastAsiaTheme="minorEastAsia"/>
          <w:bCs/>
          <w:color w:val="000000" w:themeColor="text1"/>
        </w:rPr>
        <w:t>that</w:t>
      </w:r>
      <w:r>
        <w:rPr>
          <w:rFonts w:eastAsiaTheme="minorEastAsia" w:hint="eastAsia"/>
          <w:bCs/>
          <w:color w:val="000000" w:themeColor="text1"/>
        </w:rPr>
        <w:t xml:space="preserve"> before CSI-RS </w:t>
      </w:r>
      <w:r w:rsidRPr="00E1400E">
        <w:rPr>
          <w:bCs/>
          <w:color w:val="000000" w:themeColor="text1"/>
        </w:rPr>
        <w:t>based L1 measurements</w:t>
      </w:r>
      <w:r>
        <w:rPr>
          <w:rFonts w:eastAsiaTheme="minorEastAsia" w:hint="eastAsia"/>
          <w:bCs/>
          <w:color w:val="000000" w:themeColor="text1"/>
        </w:rPr>
        <w:t xml:space="preserve">, UE needs to perform </w:t>
      </w:r>
      <w:r w:rsidRPr="00E1400E">
        <w:rPr>
          <w:bCs/>
          <w:color w:val="000000" w:themeColor="text1"/>
        </w:rPr>
        <w:t>SSB-based L1 measurements and reports on the same candidate cell</w:t>
      </w:r>
      <w:r w:rsidR="00B17020">
        <w:rPr>
          <w:rFonts w:eastAsiaTheme="minorEastAsia" w:hint="eastAsia"/>
          <w:bCs/>
          <w:color w:val="000000" w:themeColor="text1"/>
        </w:rPr>
        <w:t xml:space="preserve"> </w:t>
      </w:r>
      <w:r w:rsidR="00B17020" w:rsidRPr="00B17020">
        <w:rPr>
          <w:rFonts w:eastAsiaTheme="minorEastAsia"/>
          <w:bCs/>
          <w:color w:val="000000" w:themeColor="text1"/>
        </w:rPr>
        <w:t>For FR2-1</w:t>
      </w:r>
      <w:r w:rsidR="00B17020">
        <w:rPr>
          <w:rFonts w:eastAsiaTheme="minorEastAsia" w:hint="eastAsia"/>
          <w:bCs/>
          <w:color w:val="000000" w:themeColor="text1"/>
        </w:rPr>
        <w:t xml:space="preserve">, </w:t>
      </w:r>
      <w:r w:rsidR="00B17020" w:rsidRPr="008D39BA">
        <w:rPr>
          <w:rFonts w:eastAsia="宋体"/>
          <w:color w:val="000000" w:themeColor="text1"/>
        </w:rPr>
        <w:t>SSB based L1 measurement as one of the pre-requisite conditions for CSI-RS based L1 measurement in FR2</w:t>
      </w:r>
      <w:r w:rsidR="00B17020">
        <w:rPr>
          <w:rFonts w:eastAsia="宋体" w:hint="eastAsia"/>
          <w:color w:val="000000" w:themeColor="text1"/>
        </w:rPr>
        <w:t xml:space="preserve"> is </w:t>
      </w:r>
      <w:r w:rsidR="00B17020">
        <w:rPr>
          <w:rFonts w:eastAsia="宋体"/>
          <w:color w:val="000000" w:themeColor="text1"/>
        </w:rPr>
        <w:t>necessary</w:t>
      </w:r>
      <w:r w:rsidR="00B17020">
        <w:rPr>
          <w:rFonts w:eastAsia="宋体" w:hint="eastAsia"/>
          <w:color w:val="000000" w:themeColor="text1"/>
        </w:rPr>
        <w:t xml:space="preserve">. </w:t>
      </w:r>
    </w:p>
    <w:p w14:paraId="14A7D708" w14:textId="312247E1" w:rsidR="003B4D66" w:rsidRDefault="00B17020" w:rsidP="006E2FAE">
      <w:pPr>
        <w:rPr>
          <w:rFonts w:eastAsia="宋体"/>
          <w:color w:val="000000" w:themeColor="text1"/>
        </w:rPr>
      </w:pPr>
      <w:r>
        <w:rPr>
          <w:rFonts w:eastAsia="宋体" w:hint="eastAsia"/>
          <w:color w:val="000000" w:themeColor="text1"/>
        </w:rPr>
        <w:t>O</w:t>
      </w:r>
      <w:r w:rsidRPr="00B17020">
        <w:rPr>
          <w:rFonts w:eastAsia="宋体"/>
          <w:color w:val="000000" w:themeColor="text1"/>
        </w:rPr>
        <w:t>r else</w:t>
      </w:r>
      <w:r>
        <w:rPr>
          <w:rFonts w:eastAsia="宋体" w:hint="eastAsia"/>
          <w:color w:val="000000" w:themeColor="text1"/>
        </w:rPr>
        <w:t xml:space="preserve">, if </w:t>
      </w:r>
      <w:r>
        <w:rPr>
          <w:rFonts w:eastAsiaTheme="minorEastAsia" w:hint="eastAsia"/>
          <w:bCs/>
        </w:rPr>
        <w:t>t</w:t>
      </w:r>
      <w:r w:rsidRPr="00C04883">
        <w:rPr>
          <w:bCs/>
        </w:rPr>
        <w:t xml:space="preserve">he SSB from the target cell configured for L1 measurement </w:t>
      </w:r>
      <w:r>
        <w:rPr>
          <w:rFonts w:eastAsiaTheme="minorEastAsia" w:hint="eastAsia"/>
          <w:bCs/>
        </w:rPr>
        <w:t>is not</w:t>
      </w:r>
      <w:r w:rsidRPr="00C04883">
        <w:rPr>
          <w:bCs/>
        </w:rPr>
        <w:t xml:space="preserve"> detectable</w:t>
      </w:r>
      <w:r>
        <w:rPr>
          <w:rFonts w:eastAsiaTheme="minorEastAsia" w:hint="eastAsia"/>
          <w:bCs/>
        </w:rPr>
        <w:t>, there will be</w:t>
      </w:r>
      <w:r w:rsidR="008D5FCF">
        <w:rPr>
          <w:rFonts w:eastAsiaTheme="minorEastAsia" w:hint="eastAsia"/>
          <w:bCs/>
        </w:rPr>
        <w:t xml:space="preserve"> impact on</w:t>
      </w:r>
      <w:r>
        <w:rPr>
          <w:rFonts w:eastAsiaTheme="minorEastAsia" w:hint="eastAsia"/>
          <w:bCs/>
        </w:rPr>
        <w:t xml:space="preserve"> s</w:t>
      </w:r>
      <w:r w:rsidRPr="00B17020">
        <w:rPr>
          <w:rFonts w:eastAsiaTheme="minorEastAsia"/>
          <w:bCs/>
        </w:rPr>
        <w:t>ubsequent measurements</w:t>
      </w:r>
      <w:r w:rsidR="008D5FCF">
        <w:rPr>
          <w:rFonts w:eastAsiaTheme="minorEastAsia" w:hint="eastAsia"/>
          <w:bCs/>
        </w:rPr>
        <w:t>.</w:t>
      </w:r>
      <w:r>
        <w:rPr>
          <w:rFonts w:eastAsiaTheme="minorEastAsia" w:hint="eastAsia"/>
          <w:bCs/>
        </w:rPr>
        <w:t xml:space="preserve"> </w:t>
      </w:r>
      <w:r w:rsidR="008D5FCF">
        <w:rPr>
          <w:rFonts w:eastAsiaTheme="minorEastAsia" w:hint="eastAsia"/>
          <w:bCs/>
        </w:rPr>
        <w:t xml:space="preserve">So, we think we should </w:t>
      </w:r>
      <w:r w:rsidR="008D5FCF">
        <w:rPr>
          <w:rFonts w:eastAsia="宋体" w:hint="eastAsia"/>
          <w:color w:val="000000" w:themeColor="text1"/>
        </w:rPr>
        <w:t>k</w:t>
      </w:r>
      <w:r w:rsidR="008D5FCF" w:rsidRPr="008D39BA">
        <w:rPr>
          <w:rFonts w:eastAsia="宋体"/>
          <w:color w:val="000000" w:themeColor="text1"/>
        </w:rPr>
        <w:t>eep SSB based L1 measurement as one of the pre-requisite conditions for CSI-RS based L1 measurement in FR2</w:t>
      </w:r>
      <w:r w:rsidR="008D5FCF">
        <w:rPr>
          <w:rFonts w:eastAsia="宋体" w:hint="eastAsia"/>
          <w:color w:val="000000" w:themeColor="text1"/>
        </w:rPr>
        <w:t>.</w:t>
      </w:r>
    </w:p>
    <w:p w14:paraId="27A32DBB" w14:textId="08CC895F" w:rsidR="008D5FCF" w:rsidRPr="004C0DE3" w:rsidRDefault="008D5FCF" w:rsidP="008D5FCF">
      <w:pPr>
        <w:pStyle w:val="afe"/>
        <w:rPr>
          <w:rFonts w:eastAsiaTheme="minorEastAsia"/>
          <w:b/>
          <w:bCs/>
          <w:szCs w:val="24"/>
        </w:rPr>
      </w:pPr>
      <w:r w:rsidRPr="002252A5">
        <w:rPr>
          <w:rFonts w:eastAsiaTheme="minorEastAsia"/>
          <w:b/>
          <w:bCs/>
        </w:rPr>
        <w:t xml:space="preserve">Proposal </w:t>
      </w:r>
      <w:r w:rsidR="005028EF">
        <w:rPr>
          <w:rFonts w:eastAsiaTheme="minorEastAsia" w:hint="eastAsia"/>
          <w:b/>
          <w:bCs/>
        </w:rPr>
        <w:t>1</w:t>
      </w:r>
      <w:r w:rsidRPr="002252A5">
        <w:rPr>
          <w:rFonts w:eastAsiaTheme="minorEastAsia"/>
          <w:b/>
          <w:bCs/>
        </w:rPr>
        <w:t xml:space="preserve">: </w:t>
      </w:r>
      <w:r>
        <w:rPr>
          <w:rFonts w:eastAsiaTheme="minorEastAsia" w:hint="eastAsia"/>
          <w:b/>
          <w:bCs/>
          <w:szCs w:val="24"/>
        </w:rPr>
        <w:t>K</w:t>
      </w:r>
      <w:r w:rsidRPr="008D5FCF">
        <w:rPr>
          <w:rFonts w:eastAsiaTheme="minorEastAsia"/>
          <w:b/>
          <w:bCs/>
          <w:szCs w:val="24"/>
        </w:rPr>
        <w:t>eep SSB based L1 measurement as one of the pre-requisite conditions for CSI-RS based L1 measurement in FR2</w:t>
      </w:r>
      <w:r w:rsidRPr="004C30C1">
        <w:rPr>
          <w:rFonts w:eastAsiaTheme="minorEastAsia"/>
          <w:b/>
          <w:bCs/>
          <w:szCs w:val="24"/>
        </w:rPr>
        <w:t>.</w:t>
      </w:r>
    </w:p>
    <w:p w14:paraId="7CBF91D5" w14:textId="77777777" w:rsidR="008D5FCF" w:rsidRDefault="008D5FCF" w:rsidP="000B3F46">
      <w:pPr>
        <w:rPr>
          <w:rFonts w:eastAsiaTheme="minorEastAsia"/>
          <w:b/>
          <w:color w:val="000000" w:themeColor="text1"/>
          <w:u w:val="single"/>
        </w:rPr>
      </w:pPr>
    </w:p>
    <w:p w14:paraId="7943E6FF" w14:textId="2029C036" w:rsidR="003B4D66" w:rsidRDefault="003B4D66" w:rsidP="000B3F46">
      <w:pPr>
        <w:rPr>
          <w:rFonts w:eastAsiaTheme="minorEastAsia"/>
          <w:b/>
          <w:bCs/>
          <w:u w:val="single"/>
        </w:rPr>
      </w:pPr>
      <w:r w:rsidRPr="007679CA">
        <w:rPr>
          <w:b/>
          <w:bCs/>
          <w:u w:val="single"/>
        </w:rPr>
        <w:lastRenderedPageBreak/>
        <w:t>Issue 3-5: Measurement on CSI-RS with repetition ON</w:t>
      </w:r>
    </w:p>
    <w:tbl>
      <w:tblPr>
        <w:tblStyle w:val="af7"/>
        <w:tblW w:w="0" w:type="auto"/>
        <w:tblLook w:val="04A0" w:firstRow="1" w:lastRow="0" w:firstColumn="1" w:lastColumn="0" w:noHBand="0" w:noVBand="1"/>
      </w:tblPr>
      <w:tblGrid>
        <w:gridCol w:w="8296"/>
      </w:tblGrid>
      <w:tr w:rsidR="007679CA" w14:paraId="0F305051" w14:textId="77777777" w:rsidTr="007679CA">
        <w:tc>
          <w:tcPr>
            <w:tcW w:w="8296" w:type="dxa"/>
          </w:tcPr>
          <w:p w14:paraId="7F2B65BD" w14:textId="77777777" w:rsidR="007679CA" w:rsidRPr="006B7E84" w:rsidRDefault="007679CA" w:rsidP="007679CA">
            <w:pPr>
              <w:spacing w:after="0" w:line="240" w:lineRule="auto"/>
              <w:rPr>
                <w:b/>
                <w:bCs/>
              </w:rPr>
            </w:pPr>
            <w:r w:rsidRPr="006B7E84">
              <w:rPr>
                <w:b/>
                <w:bCs/>
              </w:rPr>
              <w:t>&lt;Candidate solutions&gt;</w:t>
            </w:r>
          </w:p>
          <w:p w14:paraId="3EEAFE51" w14:textId="77777777" w:rsidR="007679CA" w:rsidRPr="008D39B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 xml:space="preserve">Option 1: </w:t>
            </w:r>
            <w:r w:rsidRPr="008D39BA">
              <w:rPr>
                <w:rFonts w:cstheme="minorHAnsi"/>
              </w:rPr>
              <w:t>Considering the potential large ove</w:t>
            </w:r>
            <w:r w:rsidRPr="00D6439F">
              <w:rPr>
                <w:rFonts w:cstheme="minorHAnsi"/>
              </w:rPr>
              <w:t>rhead, not support skipping SSB</w:t>
            </w:r>
            <w:r w:rsidRPr="008D39BA">
              <w:rPr>
                <w:rFonts w:cstheme="minorHAnsi"/>
              </w:rPr>
              <w:t xml:space="preserve"> based L1 measurement before performing L1 measurement on CSI-RS resources with repetition ON in FR2-1. (MTK)</w:t>
            </w:r>
          </w:p>
          <w:p w14:paraId="582B509A" w14:textId="77777777" w:rsidR="007679CA" w:rsidRPr="008D39B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Option 2: Not to support CSI-RS resources with repetition ON in FR2 for CSI-RS based L1 RSRP measurement on candidate cell. (Huawei, CATT)</w:t>
            </w:r>
          </w:p>
          <w:p w14:paraId="10C0025C" w14:textId="77777777" w:rsidR="007679CA" w:rsidRPr="006B7E84" w:rsidRDefault="007679CA" w:rsidP="007679CA">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 xml:space="preserve">Option </w:t>
            </w:r>
            <w:r>
              <w:rPr>
                <w:rFonts w:eastAsia="宋体"/>
                <w:color w:val="000000" w:themeColor="text1"/>
              </w:rPr>
              <w:t>2</w:t>
            </w:r>
            <w:r w:rsidRPr="008D39BA">
              <w:rPr>
                <w:rFonts w:eastAsia="宋体"/>
                <w:color w:val="000000" w:themeColor="text1"/>
              </w:rPr>
              <w:t>a: Not to support CSI-RS resources with repetition ON for L1 measurement on an LTM candidate cell. The decision shall be made in RAN1. (vivo)</w:t>
            </w:r>
          </w:p>
          <w:p w14:paraId="312731CE" w14:textId="77777777" w:rsidR="007679CA" w:rsidRPr="005B4031" w:rsidRDefault="007679CA" w:rsidP="007679CA">
            <w:pPr>
              <w:spacing w:after="0" w:line="240" w:lineRule="auto"/>
              <w:rPr>
                <w:b/>
                <w:bCs/>
              </w:rPr>
            </w:pPr>
            <w:r w:rsidRPr="005B4031">
              <w:rPr>
                <w:b/>
                <w:bCs/>
              </w:rPr>
              <w:t>&lt;</w:t>
            </w:r>
            <w:r>
              <w:rPr>
                <w:b/>
                <w:bCs/>
              </w:rPr>
              <w:t>Recommended WF</w:t>
            </w:r>
            <w:r w:rsidRPr="005B4031">
              <w:rPr>
                <w:b/>
                <w:bCs/>
              </w:rPr>
              <w:t>&gt;</w:t>
            </w:r>
          </w:p>
          <w:p w14:paraId="22B830AE" w14:textId="2EDC62A7" w:rsidR="007679CA" w:rsidRPr="007679C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Continue discussion.</w:t>
            </w:r>
          </w:p>
        </w:tc>
      </w:tr>
    </w:tbl>
    <w:p w14:paraId="33F8A322" w14:textId="46122FA8" w:rsidR="003B4D66" w:rsidRDefault="00750C52" w:rsidP="003B4D66">
      <w:pPr>
        <w:rPr>
          <w:rFonts w:eastAsia="宋体"/>
          <w:color w:val="000000" w:themeColor="text1"/>
        </w:rPr>
      </w:pPr>
      <w:r>
        <w:rPr>
          <w:rFonts w:eastAsia="宋体" w:hint="eastAsia"/>
          <w:color w:val="000000" w:themeColor="text1"/>
        </w:rPr>
        <w:t xml:space="preserve">For </w:t>
      </w:r>
      <w:r w:rsidRPr="008D39BA">
        <w:rPr>
          <w:rFonts w:eastAsia="宋体"/>
          <w:color w:val="000000" w:themeColor="text1"/>
        </w:rPr>
        <w:t>CSI-RS resources with repetition ON in FR2</w:t>
      </w:r>
      <w:r>
        <w:rPr>
          <w:rFonts w:eastAsia="宋体" w:hint="eastAsia"/>
          <w:color w:val="000000" w:themeColor="text1"/>
        </w:rPr>
        <w:t xml:space="preserve">, </w:t>
      </w:r>
      <w:r w:rsidR="00751473" w:rsidRPr="0043497F">
        <w:rPr>
          <w:rFonts w:eastAsiaTheme="minorEastAsia"/>
          <w:sz w:val="20"/>
          <w:szCs w:val="20"/>
        </w:rPr>
        <w:t>UE</w:t>
      </w:r>
      <w:r w:rsidR="00751473">
        <w:rPr>
          <w:rFonts w:eastAsiaTheme="minorEastAsia" w:hint="eastAsia"/>
          <w:sz w:val="20"/>
          <w:szCs w:val="20"/>
        </w:rPr>
        <w:t xml:space="preserve"> needs to</w:t>
      </w:r>
      <w:r w:rsidR="00751473" w:rsidRPr="0043497F">
        <w:rPr>
          <w:rFonts w:eastAsiaTheme="minorEastAsia"/>
          <w:sz w:val="20"/>
          <w:szCs w:val="20"/>
        </w:rPr>
        <w:t xml:space="preserve"> perform L1 CSI-RS measurement with RX beam sweeping</w:t>
      </w:r>
      <w:r w:rsidR="00751473">
        <w:rPr>
          <w:rFonts w:eastAsiaTheme="minorEastAsia" w:hint="eastAsia"/>
          <w:sz w:val="20"/>
          <w:szCs w:val="20"/>
        </w:rPr>
        <w:t xml:space="preserve">, which will introduce extra latency and </w:t>
      </w:r>
      <w:r w:rsidR="00751473" w:rsidRPr="008D39BA">
        <w:rPr>
          <w:rFonts w:cstheme="minorHAnsi"/>
        </w:rPr>
        <w:t>ove</w:t>
      </w:r>
      <w:r w:rsidR="00751473" w:rsidRPr="00D6439F">
        <w:rPr>
          <w:rFonts w:cstheme="minorHAnsi"/>
        </w:rPr>
        <w:t>rhead</w:t>
      </w:r>
      <w:r w:rsidR="00751473">
        <w:rPr>
          <w:rFonts w:eastAsiaTheme="minorEastAsia" w:hint="eastAsia"/>
          <w:sz w:val="20"/>
          <w:szCs w:val="20"/>
        </w:rPr>
        <w:t xml:space="preserve">. This is </w:t>
      </w:r>
      <w:r w:rsidR="00751473">
        <w:rPr>
          <w:rFonts w:eastAsiaTheme="minorEastAsia"/>
          <w:sz w:val="20"/>
          <w:szCs w:val="20"/>
        </w:rPr>
        <w:t>unbenefited</w:t>
      </w:r>
      <w:r w:rsidR="00751473">
        <w:rPr>
          <w:rFonts w:eastAsiaTheme="minorEastAsia" w:hint="eastAsia"/>
          <w:sz w:val="20"/>
          <w:szCs w:val="20"/>
        </w:rPr>
        <w:t xml:space="preserve"> </w:t>
      </w:r>
      <w:r w:rsidR="00751473">
        <w:rPr>
          <w:rFonts w:eastAsiaTheme="minorEastAsia"/>
          <w:sz w:val="20"/>
          <w:szCs w:val="20"/>
        </w:rPr>
        <w:t>with</w:t>
      </w:r>
      <w:r w:rsidR="00751473">
        <w:rPr>
          <w:rFonts w:eastAsiaTheme="minorEastAsia" w:hint="eastAsia"/>
          <w:sz w:val="20"/>
          <w:szCs w:val="20"/>
        </w:rPr>
        <w:t xml:space="preserve"> </w:t>
      </w:r>
      <w:r w:rsidR="00751473">
        <w:rPr>
          <w:rFonts w:eastAsiaTheme="minorEastAsia"/>
          <w:sz w:val="20"/>
          <w:szCs w:val="20"/>
        </w:rPr>
        <w:t>th</w:t>
      </w:r>
      <w:r w:rsidR="00751473">
        <w:rPr>
          <w:rFonts w:eastAsiaTheme="minorEastAsia" w:hint="eastAsia"/>
          <w:sz w:val="20"/>
          <w:szCs w:val="20"/>
        </w:rPr>
        <w:t xml:space="preserve">e objective of LTM </w:t>
      </w:r>
      <w:r w:rsidR="00751473">
        <w:rPr>
          <w:rFonts w:eastAsiaTheme="minorEastAsia"/>
          <w:sz w:val="20"/>
          <w:szCs w:val="20"/>
        </w:rPr>
        <w:t>to reduce</w:t>
      </w:r>
      <w:r w:rsidR="00751473">
        <w:rPr>
          <w:rFonts w:eastAsiaTheme="minorEastAsia" w:hint="eastAsia"/>
          <w:sz w:val="20"/>
          <w:szCs w:val="20"/>
        </w:rPr>
        <w:t xml:space="preserve"> the delay. </w:t>
      </w:r>
      <w:proofErr w:type="gramStart"/>
      <w:r w:rsidR="00751473">
        <w:rPr>
          <w:rFonts w:eastAsiaTheme="minorEastAsia" w:hint="eastAsia"/>
          <w:sz w:val="20"/>
          <w:szCs w:val="20"/>
        </w:rPr>
        <w:t>So</w:t>
      </w:r>
      <w:proofErr w:type="gramEnd"/>
      <w:r w:rsidR="00751473">
        <w:rPr>
          <w:rFonts w:eastAsiaTheme="minorEastAsia" w:hint="eastAsia"/>
          <w:sz w:val="20"/>
          <w:szCs w:val="20"/>
        </w:rPr>
        <w:t xml:space="preserve"> we </w:t>
      </w:r>
      <w:r w:rsidR="0005313B">
        <w:rPr>
          <w:rFonts w:eastAsiaTheme="minorEastAsia" w:hint="eastAsia"/>
          <w:sz w:val="20"/>
          <w:szCs w:val="20"/>
        </w:rPr>
        <w:t>do not</w:t>
      </w:r>
      <w:r w:rsidR="0005313B" w:rsidRPr="008D39BA">
        <w:rPr>
          <w:rFonts w:eastAsia="宋体"/>
          <w:color w:val="000000" w:themeColor="text1"/>
        </w:rPr>
        <w:t xml:space="preserve"> support CSI-RS resources with repetition ON in FR2 for CSI-RS based L1 RSRP measurement on candidate cell</w:t>
      </w:r>
      <w:r w:rsidR="0005313B">
        <w:rPr>
          <w:rFonts w:eastAsia="宋体" w:hint="eastAsia"/>
          <w:color w:val="000000" w:themeColor="text1"/>
        </w:rPr>
        <w:t>.</w:t>
      </w:r>
    </w:p>
    <w:p w14:paraId="1F0D2F7D" w14:textId="16544703" w:rsidR="0005313B" w:rsidRDefault="0005313B" w:rsidP="003B4D66">
      <w:pPr>
        <w:rPr>
          <w:rFonts w:eastAsia="宋体"/>
          <w:b/>
          <w:bCs/>
          <w:color w:val="000000" w:themeColor="text1"/>
        </w:rPr>
      </w:pPr>
      <w:r w:rsidRPr="0005313B">
        <w:rPr>
          <w:rFonts w:eastAsiaTheme="minorEastAsia"/>
          <w:b/>
          <w:bCs/>
        </w:rPr>
        <w:t xml:space="preserve">Proposal </w:t>
      </w:r>
      <w:r w:rsidR="005028EF">
        <w:rPr>
          <w:rFonts w:eastAsiaTheme="minorEastAsia" w:hint="eastAsia"/>
          <w:b/>
          <w:bCs/>
        </w:rPr>
        <w:t>2</w:t>
      </w:r>
      <w:r w:rsidRPr="0005313B">
        <w:rPr>
          <w:rFonts w:eastAsiaTheme="minorEastAsia"/>
          <w:b/>
          <w:bCs/>
        </w:rPr>
        <w:t xml:space="preserve">: </w:t>
      </w:r>
      <w:r w:rsidRPr="0005313B">
        <w:rPr>
          <w:rFonts w:eastAsia="宋体"/>
          <w:b/>
          <w:bCs/>
          <w:color w:val="000000" w:themeColor="text1"/>
        </w:rPr>
        <w:t>Not to support CSI-RS resources with repetition ON in FR2 for CSI-RS based L1 RSRP measurement on candidate cell.</w:t>
      </w:r>
    </w:p>
    <w:p w14:paraId="6743F2A4" w14:textId="77777777" w:rsidR="0005313B" w:rsidRPr="0005313B" w:rsidRDefault="0005313B" w:rsidP="003B4D66">
      <w:pPr>
        <w:rPr>
          <w:rFonts w:eastAsiaTheme="minorEastAsia"/>
          <w:b/>
          <w:bCs/>
        </w:rPr>
      </w:pPr>
    </w:p>
    <w:p w14:paraId="64972046" w14:textId="77777777" w:rsidR="003B4D66" w:rsidRDefault="003B4D66" w:rsidP="000B3F46">
      <w:pPr>
        <w:rPr>
          <w:rFonts w:eastAsiaTheme="minorEastAsia"/>
          <w:b/>
          <w:bCs/>
          <w:u w:val="single"/>
        </w:rPr>
      </w:pPr>
      <w:r w:rsidRPr="007679CA">
        <w:rPr>
          <w:b/>
          <w:bCs/>
          <w:u w:val="single"/>
        </w:rPr>
        <w:t>Issue 3-6: Measurement on CSI-RS with repetition OFF</w:t>
      </w:r>
    </w:p>
    <w:tbl>
      <w:tblPr>
        <w:tblStyle w:val="af7"/>
        <w:tblW w:w="0" w:type="auto"/>
        <w:tblLook w:val="04A0" w:firstRow="1" w:lastRow="0" w:firstColumn="1" w:lastColumn="0" w:noHBand="0" w:noVBand="1"/>
      </w:tblPr>
      <w:tblGrid>
        <w:gridCol w:w="8296"/>
      </w:tblGrid>
      <w:tr w:rsidR="007679CA" w14:paraId="43C2CDA1" w14:textId="77777777" w:rsidTr="007679CA">
        <w:tc>
          <w:tcPr>
            <w:tcW w:w="8296" w:type="dxa"/>
          </w:tcPr>
          <w:p w14:paraId="6E5A7988" w14:textId="77777777" w:rsidR="007679CA" w:rsidRPr="001737AF" w:rsidRDefault="007679CA" w:rsidP="007679CA">
            <w:pPr>
              <w:spacing w:after="0" w:line="240" w:lineRule="auto"/>
              <w:rPr>
                <w:b/>
                <w:bCs/>
              </w:rPr>
            </w:pPr>
            <w:r w:rsidRPr="001737AF">
              <w:rPr>
                <w:b/>
                <w:bCs/>
              </w:rPr>
              <w:t>&lt;Candidate solutions&gt;</w:t>
            </w:r>
          </w:p>
          <w:p w14:paraId="1FF53B1D" w14:textId="77777777" w:rsidR="007679CA" w:rsidRPr="008D39B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Option 1: From RRM requirements perspective, for CSI-RS resources with repetition OFF, L1-RSRP measurement is performed only after UE has performed L1-RSRP measurement on the SSB in FR2-1. (vivo)</w:t>
            </w:r>
          </w:p>
          <w:p w14:paraId="1DE97FCF" w14:textId="77777777" w:rsidR="007679CA" w:rsidRPr="008D39BA" w:rsidRDefault="007679CA" w:rsidP="007679CA">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 xml:space="preserve">Option </w:t>
            </w:r>
            <w:r>
              <w:rPr>
                <w:rFonts w:eastAsia="宋体"/>
                <w:color w:val="000000" w:themeColor="text1"/>
              </w:rPr>
              <w:t>1a</w:t>
            </w:r>
            <w:r w:rsidRPr="008D39BA">
              <w:rPr>
                <w:rFonts w:eastAsia="宋体"/>
                <w:color w:val="000000" w:themeColor="text1"/>
              </w:rPr>
              <w:t xml:space="preserve">: </w:t>
            </w:r>
            <w:r w:rsidRPr="008D39BA">
              <w:rPr>
                <w:rFonts w:cstheme="minorHAnsi"/>
                <w:bCs/>
              </w:rPr>
              <w:t xml:space="preserve">For CSI-RS resources with repetition OFF in FR2, L1-RSRP measurement is performed only after UE has performed L1-RSRP measurement on the associated SSB. </w:t>
            </w:r>
            <w:r w:rsidRPr="008D39BA">
              <w:rPr>
                <w:rFonts w:eastAsia="宋体"/>
                <w:color w:val="000000" w:themeColor="text1"/>
              </w:rPr>
              <w:t xml:space="preserve">Considering that there is no gain compared to SSB based L1 measurement, </w:t>
            </w:r>
            <w:proofErr w:type="gramStart"/>
            <w:r w:rsidRPr="008D39BA">
              <w:rPr>
                <w:rFonts w:eastAsia="宋体"/>
                <w:color w:val="000000" w:themeColor="text1"/>
              </w:rPr>
              <w:t>not</w:t>
            </w:r>
            <w:proofErr w:type="gramEnd"/>
            <w:r w:rsidRPr="008D39BA">
              <w:rPr>
                <w:rFonts w:eastAsia="宋体"/>
                <w:color w:val="000000" w:themeColor="text1"/>
              </w:rPr>
              <w:t xml:space="preserve"> support skipping SSB based L1 measurement before performing L1 measurement on CSI-RS resources with repetition OFF in FR2-1. (MTK)</w:t>
            </w:r>
          </w:p>
          <w:p w14:paraId="21D8EB7D" w14:textId="77777777" w:rsidR="007679CA" w:rsidRPr="008D39BA" w:rsidRDefault="007679CA" w:rsidP="007679CA">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t xml:space="preserve">Option </w:t>
            </w:r>
            <w:r>
              <w:t>1b</w:t>
            </w:r>
            <w:r w:rsidRPr="008D39BA">
              <w:t>: In FR2, RAN4 will define the requirements for the following case, (CATT)</w:t>
            </w:r>
          </w:p>
          <w:p w14:paraId="19CED23C" w14:textId="77777777" w:rsidR="007679CA" w:rsidRPr="008D39BA" w:rsidRDefault="007679CA" w:rsidP="007679CA">
            <w:pPr>
              <w:pStyle w:val="af9"/>
              <w:widowControl/>
              <w:numPr>
                <w:ilvl w:val="2"/>
                <w:numId w:val="9"/>
              </w:numPr>
              <w:overflowPunct w:val="0"/>
              <w:autoSpaceDE w:val="0"/>
              <w:autoSpaceDN w:val="0"/>
              <w:adjustRightInd w:val="0"/>
              <w:spacing w:after="0" w:line="240" w:lineRule="auto"/>
              <w:ind w:firstLineChars="0"/>
              <w:jc w:val="left"/>
              <w:textAlignment w:val="baseline"/>
            </w:pPr>
            <w:r w:rsidRPr="008D39BA">
              <w:t xml:space="preserve">CSI-RS resources </w:t>
            </w:r>
            <w:proofErr w:type="gramStart"/>
            <w:r w:rsidRPr="008D39BA">
              <w:t>is</w:t>
            </w:r>
            <w:proofErr w:type="gramEnd"/>
            <w:r w:rsidRPr="008D39BA">
              <w:t xml:space="preserve"> configured with repetition OFF, UE perform CSI-RS based L1-RSRP measurement without RX beam sweeping after UE has performed L1-RSRP measurement on the associated SSB.</w:t>
            </w:r>
          </w:p>
          <w:p w14:paraId="2E6407A3" w14:textId="77777777" w:rsidR="007679CA" w:rsidRPr="008D39B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 xml:space="preserve">Option </w:t>
            </w:r>
            <w:r>
              <w:rPr>
                <w:rFonts w:eastAsia="宋体"/>
                <w:color w:val="000000" w:themeColor="text1"/>
              </w:rPr>
              <w:t>2</w:t>
            </w:r>
            <w:r w:rsidRPr="008D39BA">
              <w:rPr>
                <w:rFonts w:eastAsia="宋体"/>
                <w:color w:val="000000" w:themeColor="text1"/>
              </w:rPr>
              <w:t>: Define first requirements for the case where the repetition is ‘OFF’ (Nokia)</w:t>
            </w:r>
          </w:p>
          <w:p w14:paraId="4E85C8C3" w14:textId="77777777" w:rsidR="007679CA" w:rsidRPr="005B4031" w:rsidRDefault="007679CA" w:rsidP="007679CA">
            <w:pPr>
              <w:spacing w:after="0" w:line="240" w:lineRule="auto"/>
              <w:rPr>
                <w:b/>
                <w:bCs/>
              </w:rPr>
            </w:pPr>
            <w:r w:rsidRPr="005B4031">
              <w:rPr>
                <w:b/>
                <w:bCs/>
              </w:rPr>
              <w:t>&lt;</w:t>
            </w:r>
            <w:r>
              <w:rPr>
                <w:b/>
                <w:bCs/>
              </w:rPr>
              <w:t>Recommended WF</w:t>
            </w:r>
            <w:r w:rsidRPr="005B4031">
              <w:rPr>
                <w:b/>
                <w:bCs/>
              </w:rPr>
              <w:t>&gt;</w:t>
            </w:r>
          </w:p>
          <w:p w14:paraId="21BBFC17" w14:textId="37C815B0" w:rsidR="007679CA" w:rsidRPr="007679C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Continue discussion.</w:t>
            </w:r>
          </w:p>
        </w:tc>
      </w:tr>
    </w:tbl>
    <w:p w14:paraId="2E656DB8" w14:textId="4A808EB5" w:rsidR="007679CA" w:rsidRDefault="000E2E2D" w:rsidP="000B3F46">
      <w:pPr>
        <w:rPr>
          <w:rFonts w:eastAsiaTheme="minorEastAsia"/>
          <w:sz w:val="20"/>
          <w:szCs w:val="20"/>
        </w:rPr>
      </w:pPr>
      <w:r>
        <w:rPr>
          <w:rFonts w:eastAsiaTheme="minorEastAsia" w:hint="eastAsia"/>
          <w:bCs/>
          <w:color w:val="000000" w:themeColor="text1"/>
        </w:rPr>
        <w:t xml:space="preserve">For the case which </w:t>
      </w:r>
      <w:proofErr w:type="gramStart"/>
      <w:r>
        <w:rPr>
          <w:rFonts w:eastAsiaTheme="minorEastAsia" w:hint="eastAsia"/>
          <w:bCs/>
          <w:color w:val="000000" w:themeColor="text1"/>
        </w:rPr>
        <w:t>m</w:t>
      </w:r>
      <w:r w:rsidRPr="000E2E2D">
        <w:rPr>
          <w:rFonts w:eastAsiaTheme="minorEastAsia"/>
          <w:bCs/>
          <w:color w:val="000000" w:themeColor="text1"/>
        </w:rPr>
        <w:t>easurement</w:t>
      </w:r>
      <w:proofErr w:type="gramEnd"/>
      <w:r w:rsidRPr="000E2E2D">
        <w:rPr>
          <w:rFonts w:eastAsiaTheme="minorEastAsia"/>
          <w:bCs/>
          <w:color w:val="000000" w:themeColor="text1"/>
        </w:rPr>
        <w:t xml:space="preserve"> on CSI-RS with repetition OFF</w:t>
      </w:r>
      <w:r>
        <w:rPr>
          <w:rFonts w:eastAsiaTheme="minorEastAsia" w:hint="eastAsia"/>
          <w:bCs/>
          <w:color w:val="000000" w:themeColor="text1"/>
        </w:rPr>
        <w:t xml:space="preserve">, </w:t>
      </w:r>
      <w:r w:rsidR="007F4F14" w:rsidRPr="0093043A">
        <w:rPr>
          <w:rFonts w:eastAsiaTheme="minorEastAsia"/>
          <w:sz w:val="20"/>
          <w:szCs w:val="20"/>
        </w:rPr>
        <w:t xml:space="preserve">UE perform measurements on the configured CSI-RS resources of candidate cell where each CSI-RS resource is QCL-typeD with SSB for L1-RSRP measurement. </w:t>
      </w:r>
      <w:r w:rsidR="007F4F14">
        <w:rPr>
          <w:rFonts w:eastAsiaTheme="minorEastAsia" w:hint="eastAsia"/>
          <w:sz w:val="20"/>
          <w:szCs w:val="20"/>
        </w:rPr>
        <w:t>and</w:t>
      </w:r>
      <w:r w:rsidR="007F4F14" w:rsidRPr="0093043A">
        <w:rPr>
          <w:rFonts w:eastAsiaTheme="minorEastAsia"/>
          <w:sz w:val="20"/>
          <w:szCs w:val="20"/>
        </w:rPr>
        <w:t xml:space="preserve"> UE performs L1 CSI-RS based measurement</w:t>
      </w:r>
      <w:r w:rsidR="007F4F14" w:rsidRPr="007F4F14">
        <w:rPr>
          <w:rFonts w:eastAsiaTheme="minorEastAsia"/>
          <w:sz w:val="20"/>
          <w:szCs w:val="20"/>
        </w:rPr>
        <w:t xml:space="preserve"> without RX beam sweeping.</w:t>
      </w:r>
    </w:p>
    <w:p w14:paraId="4247A1AD" w14:textId="706FF922" w:rsidR="007F4F14" w:rsidRDefault="007F4F14" w:rsidP="000B3F46">
      <w:pPr>
        <w:rPr>
          <w:rFonts w:eastAsia="宋体"/>
          <w:color w:val="000000" w:themeColor="text1"/>
        </w:rPr>
      </w:pPr>
      <w:proofErr w:type="gramStart"/>
      <w:r>
        <w:rPr>
          <w:rFonts w:eastAsiaTheme="minorEastAsia" w:hint="eastAsia"/>
          <w:sz w:val="20"/>
          <w:szCs w:val="20"/>
        </w:rPr>
        <w:t>So</w:t>
      </w:r>
      <w:proofErr w:type="gramEnd"/>
      <w:r>
        <w:rPr>
          <w:rFonts w:eastAsiaTheme="minorEastAsia" w:hint="eastAsia"/>
          <w:sz w:val="20"/>
          <w:szCs w:val="20"/>
        </w:rPr>
        <w:t xml:space="preserve"> when the</w:t>
      </w:r>
      <w:r w:rsidRPr="000E2E2D">
        <w:rPr>
          <w:rFonts w:eastAsiaTheme="minorEastAsia"/>
          <w:bCs/>
          <w:color w:val="000000" w:themeColor="text1"/>
        </w:rPr>
        <w:t xml:space="preserve"> CSI-RS </w:t>
      </w:r>
      <w:r>
        <w:rPr>
          <w:rFonts w:eastAsiaTheme="minorEastAsia" w:hint="eastAsia"/>
          <w:bCs/>
          <w:color w:val="000000" w:themeColor="text1"/>
        </w:rPr>
        <w:t>L1-measurement resources are configured as</w:t>
      </w:r>
      <w:r w:rsidRPr="000E2E2D">
        <w:rPr>
          <w:rFonts w:eastAsiaTheme="minorEastAsia"/>
          <w:bCs/>
          <w:color w:val="000000" w:themeColor="text1"/>
        </w:rPr>
        <w:t xml:space="preserve"> repetition OFF</w:t>
      </w:r>
      <w:r>
        <w:rPr>
          <w:rFonts w:eastAsiaTheme="minorEastAsia" w:hint="eastAsia"/>
          <w:bCs/>
          <w:color w:val="000000" w:themeColor="text1"/>
        </w:rPr>
        <w:t xml:space="preserve">, previous </w:t>
      </w:r>
      <w:r w:rsidRPr="0093043A">
        <w:rPr>
          <w:rFonts w:eastAsiaTheme="minorEastAsia"/>
          <w:sz w:val="20"/>
          <w:szCs w:val="20"/>
        </w:rPr>
        <w:t>SSB L1-</w:t>
      </w:r>
      <w:r w:rsidRPr="0093043A">
        <w:rPr>
          <w:rFonts w:eastAsiaTheme="minorEastAsia"/>
          <w:sz w:val="20"/>
          <w:szCs w:val="20"/>
        </w:rPr>
        <w:lastRenderedPageBreak/>
        <w:t>RSRP measurement</w:t>
      </w:r>
      <w:r>
        <w:rPr>
          <w:rFonts w:eastAsiaTheme="minorEastAsia" w:hint="eastAsia"/>
          <w:sz w:val="20"/>
          <w:szCs w:val="20"/>
        </w:rPr>
        <w:t xml:space="preserve"> is necessary. We support that </w:t>
      </w:r>
      <w:r w:rsidRPr="008D39BA">
        <w:rPr>
          <w:rFonts w:eastAsia="宋体"/>
          <w:color w:val="000000" w:themeColor="text1"/>
        </w:rPr>
        <w:t>for CSI-RS resources with repetition OFF, L1-RSRP measurement is performed only after UE has performed L1-RSRP measurement on the SSB in FR2-1</w:t>
      </w:r>
      <w:r w:rsidR="00285F85">
        <w:rPr>
          <w:rFonts w:eastAsia="宋体" w:hint="eastAsia"/>
          <w:color w:val="000000" w:themeColor="text1"/>
        </w:rPr>
        <w:t>, and we could define related requirements.</w:t>
      </w:r>
    </w:p>
    <w:p w14:paraId="5BCB7337" w14:textId="618BDD28" w:rsidR="003B4D66" w:rsidRDefault="00285F85" w:rsidP="00750C52">
      <w:pPr>
        <w:pStyle w:val="afe"/>
        <w:rPr>
          <w:rFonts w:eastAsia="宋体"/>
          <w:b/>
          <w:bCs/>
          <w:color w:val="000000" w:themeColor="text1"/>
        </w:rPr>
      </w:pPr>
      <w:r w:rsidRPr="00285F85">
        <w:rPr>
          <w:rFonts w:eastAsiaTheme="minorEastAsia"/>
          <w:b/>
          <w:bCs/>
        </w:rPr>
        <w:t xml:space="preserve">Proposal </w:t>
      </w:r>
      <w:r w:rsidRPr="00285F85">
        <w:rPr>
          <w:rFonts w:eastAsiaTheme="minorEastAsia" w:hint="eastAsia"/>
          <w:b/>
          <w:bCs/>
        </w:rPr>
        <w:t>3</w:t>
      </w:r>
      <w:r w:rsidRPr="00285F85">
        <w:rPr>
          <w:rFonts w:eastAsiaTheme="minorEastAsia"/>
          <w:b/>
          <w:bCs/>
        </w:rPr>
        <w:t xml:space="preserve">: </w:t>
      </w:r>
      <w:r>
        <w:rPr>
          <w:rFonts w:eastAsiaTheme="minorEastAsia" w:hint="eastAsia"/>
          <w:b/>
          <w:bCs/>
        </w:rPr>
        <w:t>F</w:t>
      </w:r>
      <w:r w:rsidRPr="00285F85">
        <w:rPr>
          <w:rFonts w:eastAsia="宋体"/>
          <w:b/>
          <w:bCs/>
          <w:color w:val="000000" w:themeColor="text1"/>
        </w:rPr>
        <w:t>or CSI-RS resources with repetition OFF, L1-RSRP measurement is performed only after UE has performed L1-RSRP measurement on the SSB in FR2-1</w:t>
      </w:r>
      <w:r w:rsidRPr="00285F85">
        <w:rPr>
          <w:rFonts w:eastAsia="宋体" w:hint="eastAsia"/>
          <w:b/>
          <w:bCs/>
          <w:color w:val="000000" w:themeColor="text1"/>
        </w:rPr>
        <w:t>. And define the related requirements</w:t>
      </w:r>
      <w:r>
        <w:rPr>
          <w:rFonts w:eastAsia="宋体" w:hint="eastAsia"/>
          <w:b/>
          <w:bCs/>
          <w:color w:val="000000" w:themeColor="text1"/>
        </w:rPr>
        <w:t>.</w:t>
      </w:r>
    </w:p>
    <w:p w14:paraId="4E194943" w14:textId="77777777" w:rsidR="006F6BFC" w:rsidRPr="00750C52" w:rsidRDefault="006F6BFC" w:rsidP="00750C52">
      <w:pPr>
        <w:pStyle w:val="afe"/>
        <w:rPr>
          <w:rFonts w:eastAsiaTheme="minorEastAsia"/>
          <w:b/>
          <w:bCs/>
          <w:szCs w:val="24"/>
        </w:rPr>
      </w:pPr>
    </w:p>
    <w:p w14:paraId="70547E39" w14:textId="77777777" w:rsidR="003B4D66" w:rsidRPr="007679CA" w:rsidRDefault="003B4D66" w:rsidP="000B3F46">
      <w:pPr>
        <w:rPr>
          <w:rFonts w:eastAsiaTheme="minorEastAsia"/>
          <w:b/>
          <w:bCs/>
          <w:u w:val="single"/>
        </w:rPr>
      </w:pPr>
      <w:r w:rsidRPr="007679CA">
        <w:rPr>
          <w:b/>
          <w:bCs/>
          <w:u w:val="single"/>
        </w:rPr>
        <w:t xml:space="preserve">Issue 3-10: CSI-RS based L1 measurement w.r.t active BWP </w:t>
      </w:r>
    </w:p>
    <w:tbl>
      <w:tblPr>
        <w:tblStyle w:val="af7"/>
        <w:tblW w:w="0" w:type="auto"/>
        <w:tblLook w:val="04A0" w:firstRow="1" w:lastRow="0" w:firstColumn="1" w:lastColumn="0" w:noHBand="0" w:noVBand="1"/>
      </w:tblPr>
      <w:tblGrid>
        <w:gridCol w:w="8296"/>
      </w:tblGrid>
      <w:tr w:rsidR="007679CA" w14:paraId="38300622" w14:textId="77777777" w:rsidTr="007679CA">
        <w:tc>
          <w:tcPr>
            <w:tcW w:w="8296" w:type="dxa"/>
          </w:tcPr>
          <w:p w14:paraId="3E12E42D" w14:textId="77777777" w:rsidR="007679CA" w:rsidRPr="001D3D1E" w:rsidRDefault="007679CA" w:rsidP="007679CA">
            <w:pPr>
              <w:spacing w:after="0" w:line="240" w:lineRule="auto"/>
              <w:rPr>
                <w:b/>
                <w:bCs/>
              </w:rPr>
            </w:pPr>
            <w:r w:rsidRPr="001D3D1E">
              <w:rPr>
                <w:b/>
                <w:bCs/>
              </w:rPr>
              <w:t>&lt;Candidate solutions&gt;</w:t>
            </w:r>
          </w:p>
          <w:p w14:paraId="75C8758D" w14:textId="77777777" w:rsidR="007679CA" w:rsidRPr="008D39B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Option 1: CSI-RS based L1-RSRP measurement outside active BWP is a typical scenario and should be considered in R19 LTM. (CATT)</w:t>
            </w:r>
          </w:p>
          <w:p w14:paraId="26528EF2" w14:textId="77777777" w:rsidR="007679CA" w:rsidRPr="008D39B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8D39BA">
              <w:rPr>
                <w:rFonts w:eastAsia="宋体"/>
                <w:color w:val="000000" w:themeColor="text1"/>
              </w:rPr>
              <w:t xml:space="preserve">Option </w:t>
            </w:r>
            <w:r>
              <w:rPr>
                <w:rFonts w:eastAsia="宋体"/>
                <w:color w:val="000000" w:themeColor="text1"/>
              </w:rPr>
              <w:t>2</w:t>
            </w:r>
            <w:r w:rsidRPr="008D39BA">
              <w:rPr>
                <w:rFonts w:eastAsia="宋体"/>
                <w:color w:val="000000" w:themeColor="text1"/>
              </w:rPr>
              <w:t xml:space="preserve">: </w:t>
            </w:r>
            <w:r w:rsidRPr="008D39BA">
              <w:rPr>
                <w:rFonts w:cstheme="minorHAnsi"/>
                <w:bCs/>
              </w:rPr>
              <w:t>Deprioritize CSI-RS based L1-RSRP measurement outside active BWP in R19. (MTK, Xiaomi, OPPO)</w:t>
            </w:r>
          </w:p>
          <w:p w14:paraId="4842A2F8" w14:textId="77777777" w:rsidR="007679CA" w:rsidRPr="008D39B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 xml:space="preserve">Option </w:t>
            </w:r>
            <w:r>
              <w:rPr>
                <w:rFonts w:eastAsia="宋体"/>
                <w:color w:val="000000" w:themeColor="text1"/>
              </w:rPr>
              <w:t>3</w:t>
            </w:r>
            <w:r w:rsidRPr="008D39BA">
              <w:rPr>
                <w:rFonts w:eastAsia="宋体"/>
                <w:color w:val="000000" w:themeColor="text1"/>
              </w:rPr>
              <w:t>: Support CSI-RS based L1-RSRP measurement within active BWP and outside active BWP, and same principle can be used as start point, e.g., defined a window to restrict the CSI-RS within gap which is used for CSI-RS based L3 measurement. (ZTE)</w:t>
            </w:r>
          </w:p>
          <w:p w14:paraId="3F72E1C1" w14:textId="77777777" w:rsidR="007679CA" w:rsidRPr="008D39B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 xml:space="preserve">Option 4: If RAN4 </w:t>
            </w:r>
            <w:proofErr w:type="gramStart"/>
            <w:r w:rsidRPr="008D39BA">
              <w:rPr>
                <w:rFonts w:eastAsia="宋体"/>
                <w:color w:val="000000" w:themeColor="text1"/>
              </w:rPr>
              <w:t>agree</w:t>
            </w:r>
            <w:proofErr w:type="gramEnd"/>
            <w:r w:rsidRPr="008D39BA">
              <w:rPr>
                <w:rFonts w:eastAsia="宋体"/>
                <w:color w:val="000000" w:themeColor="text1"/>
              </w:rPr>
              <w:t xml:space="preserve"> to define requirements for both within active BWP and outside active BWP, an optional UE capability for CSI-RSs </w:t>
            </w:r>
            <w:proofErr w:type="gramStart"/>
            <w:r w:rsidRPr="008D39BA">
              <w:rPr>
                <w:rFonts w:eastAsia="宋体"/>
                <w:color w:val="000000" w:themeColor="text1"/>
              </w:rPr>
              <w:t>are</w:t>
            </w:r>
            <w:proofErr w:type="gramEnd"/>
            <w:r w:rsidRPr="008D39BA">
              <w:rPr>
                <w:rFonts w:eastAsia="宋体"/>
                <w:color w:val="000000" w:themeColor="text1"/>
              </w:rPr>
              <w:t xml:space="preserve"> outside active BWP shall be introduced. Prefer to deprioritize the case where CSI-RS for LTM L1 measurements are outside active BWP(s). (vivo)</w:t>
            </w:r>
          </w:p>
          <w:p w14:paraId="354B84E7" w14:textId="77777777" w:rsidR="007679CA" w:rsidRPr="004D2209"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4D2209">
              <w:rPr>
                <w:rFonts w:eastAsia="宋体"/>
                <w:color w:val="000000" w:themeColor="text1"/>
              </w:rPr>
              <w:t>Option 5: From RRM requirement perspective, RAN4 further discuss which option is taken as the clarification for ‘the CSI-RS of candidate cell outside active BWP’ in R19 LTM:</w:t>
            </w:r>
          </w:p>
          <w:p w14:paraId="2D3658F4" w14:textId="77777777" w:rsidR="007679CA" w:rsidRPr="004D2209" w:rsidRDefault="007679CA" w:rsidP="007679CA">
            <w:pPr>
              <w:pStyle w:val="af9"/>
              <w:widowControl/>
              <w:numPr>
                <w:ilvl w:val="1"/>
                <w:numId w:val="9"/>
              </w:numPr>
              <w:tabs>
                <w:tab w:val="left" w:pos="2160"/>
              </w:tabs>
              <w:overflowPunct w:val="0"/>
              <w:autoSpaceDE w:val="0"/>
              <w:autoSpaceDN w:val="0"/>
              <w:adjustRightInd w:val="0"/>
              <w:spacing w:after="0" w:line="240" w:lineRule="auto"/>
              <w:ind w:firstLineChars="0"/>
              <w:jc w:val="left"/>
              <w:textAlignment w:val="baseline"/>
              <w:rPr>
                <w:rFonts w:eastAsia="宋体"/>
                <w:color w:val="000000" w:themeColor="text1"/>
              </w:rPr>
            </w:pPr>
            <w:r w:rsidRPr="004D2209">
              <w:rPr>
                <w:rFonts w:eastAsia="宋体"/>
                <w:color w:val="000000" w:themeColor="text1"/>
              </w:rPr>
              <w:t>Option 5a: a CSI-RS resource is regarded as outside active BWP if the frequency domain occupied RBs of the CSI-RS include at least one RB that is outside any active BWP.</w:t>
            </w:r>
          </w:p>
          <w:p w14:paraId="18FF439D" w14:textId="77777777" w:rsidR="007679CA" w:rsidRPr="004D2209" w:rsidRDefault="007679CA" w:rsidP="007679CA">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4D2209">
              <w:rPr>
                <w:rFonts w:eastAsia="宋体"/>
                <w:color w:val="000000" w:themeColor="text1"/>
              </w:rPr>
              <w:t>Option 5b: a CSI-RS resource is regarded as outside active BWP if the frequency domain occupied RBs of the CSI-RS are all outside active BWP(s) of the UE.</w:t>
            </w:r>
          </w:p>
          <w:p w14:paraId="13D18FA4" w14:textId="77777777" w:rsidR="007679CA" w:rsidRPr="004D2209" w:rsidRDefault="007679CA" w:rsidP="007679CA">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4D2209">
              <w:rPr>
                <w:rFonts w:eastAsia="宋体"/>
                <w:color w:val="000000" w:themeColor="text1"/>
              </w:rPr>
              <w:t>Option 5c: a CSI-RS resource is regarded as outside active BWP if the frequency domain occupied RBs of the CSI-RS include no more than 48 RBs within any active BWP.</w:t>
            </w:r>
          </w:p>
          <w:p w14:paraId="6980437E" w14:textId="77777777" w:rsidR="007679CA" w:rsidRPr="005B4031" w:rsidRDefault="007679CA" w:rsidP="007679CA">
            <w:pPr>
              <w:spacing w:after="0" w:line="240" w:lineRule="auto"/>
              <w:rPr>
                <w:b/>
                <w:bCs/>
              </w:rPr>
            </w:pPr>
            <w:r w:rsidRPr="005B4031">
              <w:rPr>
                <w:b/>
                <w:bCs/>
              </w:rPr>
              <w:t>&lt;</w:t>
            </w:r>
            <w:r>
              <w:rPr>
                <w:b/>
                <w:bCs/>
              </w:rPr>
              <w:t>Recommended WF</w:t>
            </w:r>
            <w:r w:rsidRPr="005B4031">
              <w:rPr>
                <w:b/>
                <w:bCs/>
              </w:rPr>
              <w:t>&gt;</w:t>
            </w:r>
          </w:p>
          <w:p w14:paraId="24F72415" w14:textId="1C906192" w:rsidR="007679CA" w:rsidRPr="007679CA" w:rsidRDefault="007679CA" w:rsidP="007679CA">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Continue discussion.</w:t>
            </w:r>
          </w:p>
        </w:tc>
      </w:tr>
    </w:tbl>
    <w:p w14:paraId="4C118010" w14:textId="6AE6FBB1" w:rsidR="004F5622" w:rsidRDefault="004F5622" w:rsidP="00D70B85">
      <w:pPr>
        <w:spacing w:before="60" w:after="180"/>
        <w:rPr>
          <w:rFonts w:eastAsia="宋体"/>
          <w:color w:val="000000" w:themeColor="text1"/>
        </w:rPr>
      </w:pPr>
      <w:r>
        <w:rPr>
          <w:rFonts w:eastAsia="宋体"/>
        </w:rPr>
        <w:t xml:space="preserve">If </w:t>
      </w:r>
      <w:r w:rsidR="00D70B85">
        <w:rPr>
          <w:rFonts w:eastAsiaTheme="minorEastAsia" w:hint="eastAsia"/>
          <w:szCs w:val="24"/>
        </w:rPr>
        <w:t>only support</w:t>
      </w:r>
      <w:r w:rsidRPr="009907C9">
        <w:rPr>
          <w:szCs w:val="24"/>
        </w:rPr>
        <w:t xml:space="preserve"> </w:t>
      </w:r>
      <w:r w:rsidR="00D70B85" w:rsidRPr="008D39BA">
        <w:rPr>
          <w:rFonts w:eastAsia="宋体"/>
          <w:color w:val="000000" w:themeColor="text1"/>
        </w:rPr>
        <w:t xml:space="preserve">CSI-RS based L1-RSRP measurement </w:t>
      </w:r>
      <w:r w:rsidR="00D70B85">
        <w:rPr>
          <w:rFonts w:eastAsia="宋体" w:hint="eastAsia"/>
          <w:color w:val="000000" w:themeColor="text1"/>
        </w:rPr>
        <w:t>within</w:t>
      </w:r>
      <w:r w:rsidR="00D70B85" w:rsidRPr="008D39BA">
        <w:rPr>
          <w:rFonts w:eastAsia="宋体"/>
          <w:color w:val="000000" w:themeColor="text1"/>
        </w:rPr>
        <w:t xml:space="preserve"> active BWP</w:t>
      </w:r>
      <w:r>
        <w:rPr>
          <w:szCs w:val="24"/>
        </w:rPr>
        <w:t xml:space="preserve">, </w:t>
      </w:r>
      <w:r w:rsidR="00D70B85">
        <w:rPr>
          <w:rFonts w:eastAsiaTheme="minorEastAsia" w:hint="eastAsia"/>
          <w:szCs w:val="24"/>
        </w:rPr>
        <w:t>many</w:t>
      </w:r>
      <w:r>
        <w:rPr>
          <w:szCs w:val="24"/>
        </w:rPr>
        <w:t xml:space="preserve"> cases </w:t>
      </w:r>
      <w:r w:rsidR="00D70B85">
        <w:rPr>
          <w:rFonts w:eastAsiaTheme="minorEastAsia" w:hint="eastAsia"/>
          <w:szCs w:val="24"/>
        </w:rPr>
        <w:t>will be limited. F</w:t>
      </w:r>
      <w:r>
        <w:rPr>
          <w:rFonts w:hint="eastAsia"/>
          <w:sz w:val="20"/>
          <w:szCs w:val="20"/>
        </w:rPr>
        <w:t>rom</w:t>
      </w:r>
      <w:r w:rsidR="00D70B85">
        <w:rPr>
          <w:rFonts w:eastAsiaTheme="minorEastAsia" w:hint="eastAsia"/>
          <w:sz w:val="20"/>
          <w:szCs w:val="20"/>
        </w:rPr>
        <w:t xml:space="preserve"> the</w:t>
      </w:r>
      <w:r>
        <w:rPr>
          <w:rFonts w:hint="eastAsia"/>
          <w:sz w:val="20"/>
          <w:szCs w:val="20"/>
        </w:rPr>
        <w:t xml:space="preserve"> deployment point of view, it is </w:t>
      </w:r>
      <w:r w:rsidR="00D70B85">
        <w:rPr>
          <w:sz w:val="20"/>
          <w:szCs w:val="20"/>
        </w:rPr>
        <w:t>normal</w:t>
      </w:r>
      <w:r>
        <w:rPr>
          <w:rFonts w:hint="eastAsia"/>
          <w:sz w:val="20"/>
          <w:szCs w:val="20"/>
        </w:rPr>
        <w:t xml:space="preserve"> that </w:t>
      </w:r>
      <w:r w:rsidR="00D70B85">
        <w:rPr>
          <w:rFonts w:eastAsiaTheme="minorEastAsia" w:hint="eastAsia"/>
          <w:sz w:val="20"/>
          <w:szCs w:val="20"/>
        </w:rPr>
        <w:t xml:space="preserve">the </w:t>
      </w:r>
      <w:r>
        <w:rPr>
          <w:rFonts w:hint="eastAsia"/>
          <w:sz w:val="20"/>
          <w:szCs w:val="20"/>
        </w:rPr>
        <w:t xml:space="preserve">CSI-RS resources </w:t>
      </w:r>
      <w:r w:rsidR="00D70B85">
        <w:rPr>
          <w:rFonts w:eastAsiaTheme="minorEastAsia" w:hint="eastAsia"/>
          <w:sz w:val="20"/>
          <w:szCs w:val="20"/>
        </w:rPr>
        <w:t>of</w:t>
      </w:r>
      <w:r>
        <w:rPr>
          <w:rFonts w:hint="eastAsia"/>
          <w:sz w:val="20"/>
          <w:szCs w:val="20"/>
        </w:rPr>
        <w:t xml:space="preserve"> </w:t>
      </w:r>
      <w:r w:rsidR="00D70B85">
        <w:rPr>
          <w:sz w:val="20"/>
          <w:szCs w:val="20"/>
        </w:rPr>
        <w:t>neighbor</w:t>
      </w:r>
      <w:r>
        <w:rPr>
          <w:rFonts w:hint="eastAsia"/>
          <w:sz w:val="20"/>
          <w:szCs w:val="20"/>
        </w:rPr>
        <w:t xml:space="preserve"> </w:t>
      </w:r>
      <w:r w:rsidR="00D70B85">
        <w:rPr>
          <w:sz w:val="20"/>
          <w:szCs w:val="20"/>
        </w:rPr>
        <w:t>cells</w:t>
      </w:r>
      <w:r>
        <w:rPr>
          <w:rFonts w:hint="eastAsia"/>
          <w:sz w:val="20"/>
          <w:szCs w:val="20"/>
        </w:rPr>
        <w:t xml:space="preserve"> are outside </w:t>
      </w:r>
      <w:r w:rsidR="00D70B85" w:rsidRPr="008D39BA">
        <w:rPr>
          <w:rFonts w:eastAsia="宋体"/>
          <w:color w:val="000000" w:themeColor="text1"/>
        </w:rPr>
        <w:t>active BWP</w:t>
      </w:r>
      <w:r>
        <w:rPr>
          <w:rFonts w:hint="eastAsia"/>
          <w:sz w:val="20"/>
          <w:szCs w:val="20"/>
        </w:rPr>
        <w:t xml:space="preserve">. </w:t>
      </w:r>
      <w:r w:rsidR="00D70B85">
        <w:rPr>
          <w:rFonts w:eastAsiaTheme="minorEastAsia" w:hint="eastAsia"/>
          <w:sz w:val="20"/>
          <w:szCs w:val="20"/>
        </w:rPr>
        <w:t>In addition,</w:t>
      </w:r>
      <w:r>
        <w:rPr>
          <w:rFonts w:hint="eastAsia"/>
          <w:sz w:val="20"/>
          <w:szCs w:val="20"/>
        </w:rPr>
        <w:t xml:space="preserve"> RAN1 also agreed that</w:t>
      </w:r>
      <w:r w:rsidR="00D70B85">
        <w:rPr>
          <w:rFonts w:eastAsiaTheme="minorEastAsia" w:hint="eastAsia"/>
          <w:sz w:val="20"/>
          <w:szCs w:val="20"/>
        </w:rPr>
        <w:t xml:space="preserve"> </w:t>
      </w:r>
      <w:r w:rsidR="00D70B85">
        <w:rPr>
          <w:rFonts w:eastAsiaTheme="minorEastAsia"/>
          <w:sz w:val="20"/>
          <w:szCs w:val="20"/>
        </w:rPr>
        <w:t>there was no</w:t>
      </w:r>
      <w:r w:rsidR="00D70B85">
        <w:rPr>
          <w:rFonts w:eastAsiaTheme="minorEastAsia" w:hint="eastAsia"/>
          <w:sz w:val="20"/>
          <w:szCs w:val="20"/>
        </w:rPr>
        <w:t xml:space="preserve"> restriction</w:t>
      </w:r>
      <w:r>
        <w:rPr>
          <w:rFonts w:hint="eastAsia"/>
          <w:sz w:val="20"/>
          <w:szCs w:val="20"/>
        </w:rPr>
        <w:t xml:space="preserve"> </w:t>
      </w:r>
      <w:r w:rsidR="00D70B85">
        <w:rPr>
          <w:rFonts w:eastAsiaTheme="minorEastAsia" w:hint="eastAsia"/>
          <w:sz w:val="20"/>
          <w:szCs w:val="20"/>
        </w:rPr>
        <w:t>on</w:t>
      </w:r>
      <w:r>
        <w:rPr>
          <w:rFonts w:hint="eastAsia"/>
          <w:sz w:val="20"/>
          <w:szCs w:val="20"/>
        </w:rPr>
        <w:t xml:space="preserve"> the frequency location of CSI-RS used for L1-measurement.</w:t>
      </w:r>
      <w:r w:rsidR="00EA76DC">
        <w:rPr>
          <w:rFonts w:eastAsiaTheme="minorEastAsia" w:hint="eastAsia"/>
          <w:sz w:val="20"/>
          <w:szCs w:val="20"/>
        </w:rPr>
        <w:t xml:space="preserve"> So, we think that </w:t>
      </w:r>
      <w:bookmarkStart w:id="10" w:name="OLE_LINK4"/>
      <w:r w:rsidR="00EA76DC" w:rsidRPr="008D39BA">
        <w:rPr>
          <w:rFonts w:eastAsia="宋体"/>
          <w:color w:val="000000" w:themeColor="text1"/>
        </w:rPr>
        <w:t>CSI-RS based L1-RSRP measurement outside active BWP should be considered in R19 LTM</w:t>
      </w:r>
      <w:r w:rsidR="004C30C1">
        <w:rPr>
          <w:rFonts w:eastAsia="宋体" w:hint="eastAsia"/>
          <w:color w:val="000000" w:themeColor="text1"/>
        </w:rPr>
        <w:t>.</w:t>
      </w:r>
      <w:bookmarkEnd w:id="10"/>
    </w:p>
    <w:p w14:paraId="01DEEDDE" w14:textId="1F76F312" w:rsidR="004C30C1" w:rsidRPr="004C0DE3" w:rsidRDefault="004C30C1" w:rsidP="004C30C1">
      <w:pPr>
        <w:pStyle w:val="afe"/>
        <w:rPr>
          <w:rFonts w:eastAsiaTheme="minorEastAsia"/>
          <w:b/>
          <w:bCs/>
          <w:szCs w:val="24"/>
        </w:rPr>
      </w:pPr>
      <w:r w:rsidRPr="002252A5">
        <w:rPr>
          <w:rFonts w:eastAsiaTheme="minorEastAsia"/>
          <w:b/>
          <w:bCs/>
        </w:rPr>
        <w:t xml:space="preserve">Proposal </w:t>
      </w:r>
      <w:r w:rsidR="005028EF">
        <w:rPr>
          <w:rFonts w:eastAsiaTheme="minorEastAsia" w:hint="eastAsia"/>
          <w:b/>
          <w:bCs/>
        </w:rPr>
        <w:t>4</w:t>
      </w:r>
      <w:r w:rsidRPr="002252A5">
        <w:rPr>
          <w:rFonts w:eastAsiaTheme="minorEastAsia"/>
          <w:b/>
          <w:bCs/>
        </w:rPr>
        <w:t xml:space="preserve">: </w:t>
      </w:r>
      <w:r w:rsidRPr="004C30C1">
        <w:rPr>
          <w:rFonts w:eastAsiaTheme="minorEastAsia"/>
          <w:b/>
          <w:bCs/>
          <w:szCs w:val="24"/>
        </w:rPr>
        <w:t>CSI-RS based L1-RSRP measurement outside active BWP should be considered in R19 LTM.</w:t>
      </w:r>
    </w:p>
    <w:p w14:paraId="041A1776" w14:textId="77777777" w:rsidR="003B4D66" w:rsidRDefault="003B4D66" w:rsidP="000B3F46">
      <w:pPr>
        <w:rPr>
          <w:rFonts w:eastAsiaTheme="minorEastAsia"/>
          <w:b/>
          <w:bCs/>
          <w:u w:val="single"/>
        </w:rPr>
      </w:pPr>
      <w:r w:rsidRPr="000B3F46">
        <w:rPr>
          <w:b/>
          <w:bCs/>
          <w:u w:val="single"/>
        </w:rPr>
        <w:lastRenderedPageBreak/>
        <w:t xml:space="preserve">Issue 3-12: Scenarios to be considered </w:t>
      </w:r>
      <w:bookmarkStart w:id="11" w:name="OLE_LINK1"/>
      <w:r w:rsidRPr="000B3F46">
        <w:rPr>
          <w:b/>
          <w:bCs/>
          <w:u w:val="single"/>
        </w:rPr>
        <w:t>w.r.t.</w:t>
      </w:r>
      <w:bookmarkEnd w:id="11"/>
      <w:r w:rsidRPr="000B3F46">
        <w:rPr>
          <w:b/>
          <w:bCs/>
          <w:u w:val="single"/>
        </w:rPr>
        <w:t xml:space="preserve"> RTD</w:t>
      </w:r>
    </w:p>
    <w:tbl>
      <w:tblPr>
        <w:tblStyle w:val="af7"/>
        <w:tblW w:w="0" w:type="auto"/>
        <w:tblLook w:val="04A0" w:firstRow="1" w:lastRow="0" w:firstColumn="1" w:lastColumn="0" w:noHBand="0" w:noVBand="1"/>
      </w:tblPr>
      <w:tblGrid>
        <w:gridCol w:w="8296"/>
      </w:tblGrid>
      <w:tr w:rsidR="000B3F46" w14:paraId="6CB9D768" w14:textId="77777777" w:rsidTr="000B3F46">
        <w:tc>
          <w:tcPr>
            <w:tcW w:w="8296" w:type="dxa"/>
          </w:tcPr>
          <w:p w14:paraId="3A1880CC" w14:textId="77777777" w:rsidR="004C0DE3" w:rsidRPr="000E217B" w:rsidRDefault="004C0DE3" w:rsidP="004C0DE3">
            <w:pPr>
              <w:spacing w:after="0" w:line="240" w:lineRule="auto"/>
              <w:rPr>
                <w:b/>
                <w:bCs/>
              </w:rPr>
            </w:pPr>
            <w:r w:rsidRPr="000E217B">
              <w:rPr>
                <w:b/>
                <w:bCs/>
              </w:rPr>
              <w:t>&lt;Candidate solutions&gt;</w:t>
            </w:r>
          </w:p>
          <w:p w14:paraId="5911DA1D" w14:textId="77777777" w:rsidR="004C0DE3" w:rsidRPr="008D39BA" w:rsidRDefault="004C0DE3" w:rsidP="004C0DE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Option 1: Not to define CSI-RS based L1-RSRP measurement requirements on neighbor cell for RTD&gt;CP case. (MTK)</w:t>
            </w:r>
          </w:p>
          <w:p w14:paraId="1CE979BB" w14:textId="77777777" w:rsidR="004C0DE3" w:rsidRPr="008D39BA" w:rsidRDefault="004C0DE3" w:rsidP="004C0DE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Option 2: Either Alt 1 or Alt 2 is ok. RTD reporting might be needed if option 2 is adopted. (Apple)</w:t>
            </w:r>
          </w:p>
          <w:p w14:paraId="43EFC3B0" w14:textId="77777777" w:rsidR="004C0DE3" w:rsidRPr="008D39BA" w:rsidRDefault="004C0DE3" w:rsidP="004C0DE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Option 3: Support RTD&gt;CP case for CSI-RS based L1-RSRP measurement. (CT)</w:t>
            </w:r>
          </w:p>
          <w:p w14:paraId="60331F16" w14:textId="77777777" w:rsidR="004C0DE3" w:rsidRPr="008D39BA" w:rsidRDefault="004C0DE3" w:rsidP="004C0DE3">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 xml:space="preserve">Option 3a: </w:t>
            </w:r>
            <w:r w:rsidRPr="008D39BA">
              <w:t>define the requirements for RTD&gt;CP. Need further clear definition of RTD.</w:t>
            </w:r>
          </w:p>
          <w:p w14:paraId="243C7B44" w14:textId="77777777" w:rsidR="004C0DE3" w:rsidRPr="008D39BA" w:rsidRDefault="004C0DE3" w:rsidP="004C0DE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Option 4: Define requirements for both RTD&lt;CP and RTD&gt;CP. Introduce an optional UE capability for RTD&gt;CP. (vivo)</w:t>
            </w:r>
          </w:p>
          <w:p w14:paraId="3F51A53D" w14:textId="77777777" w:rsidR="004C0DE3" w:rsidRPr="008D39BA" w:rsidRDefault="004C0DE3" w:rsidP="004C0DE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Theme="minorEastAsia"/>
                <w:iCs/>
                <w:color w:val="000000" w:themeColor="text1"/>
                <w:sz w:val="22"/>
                <w:szCs w:val="22"/>
              </w:rPr>
              <w:t>Option 5: RTD &lt; CP, and RTD &gt; CP (Ericsson, ZTE)</w:t>
            </w:r>
          </w:p>
          <w:p w14:paraId="3A3CDE37" w14:textId="77777777" w:rsidR="004C0DE3" w:rsidRPr="008D39BA" w:rsidRDefault="004C0DE3" w:rsidP="004C0DE3">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Theme="minorEastAsia"/>
                <w:iCs/>
                <w:color w:val="000000" w:themeColor="text1"/>
                <w:sz w:val="22"/>
                <w:szCs w:val="22"/>
              </w:rPr>
            </w:pPr>
            <w:r w:rsidRPr="008D39BA">
              <w:rPr>
                <w:rFonts w:eastAsiaTheme="minorEastAsia"/>
                <w:iCs/>
                <w:color w:val="000000" w:themeColor="text1"/>
                <w:sz w:val="22"/>
                <w:szCs w:val="22"/>
              </w:rPr>
              <w:t>Option 5a: RTD &lt; CP, and RTD &gt; CP UE capability for supporting RTD&gt;CP can be introduced. (CMCC, vivo)</w:t>
            </w:r>
          </w:p>
          <w:p w14:paraId="4C25C1A4" w14:textId="77777777" w:rsidR="004C0DE3" w:rsidRPr="008D39BA" w:rsidRDefault="004C0DE3" w:rsidP="004C0DE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Theme="minorEastAsia"/>
                <w:iCs/>
                <w:color w:val="000000" w:themeColor="text1"/>
                <w:sz w:val="22"/>
                <w:szCs w:val="22"/>
              </w:rPr>
              <w:t>Option 6: As the network does not know UE RTD conditions, requirements for RTD &gt; CP shall be defined for rel-19 LTM. Whether the support of these requirements is up to UE capability or not can be FFS. (Nokia)</w:t>
            </w:r>
          </w:p>
          <w:p w14:paraId="5F828C5D" w14:textId="77777777" w:rsidR="004C0DE3" w:rsidRPr="008D39BA" w:rsidRDefault="004C0DE3" w:rsidP="004C0DE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Theme="minorEastAsia"/>
                <w:iCs/>
                <w:color w:val="000000" w:themeColor="text1"/>
                <w:sz w:val="22"/>
                <w:szCs w:val="22"/>
              </w:rPr>
            </w:pPr>
            <w:r w:rsidRPr="008D39BA">
              <w:rPr>
                <w:rFonts w:eastAsiaTheme="minorEastAsia"/>
                <w:iCs/>
                <w:color w:val="000000" w:themeColor="text1"/>
                <w:sz w:val="22"/>
                <w:szCs w:val="22"/>
              </w:rPr>
              <w:t>Option 7: RAN4 to limit the applicable condition for CSI-RS-based L1-RSRP measurement to scenarios where RTD is not larger than a certain value, e.g., CP length. The detailed side condition can be discussed together with the solution for direct/indirect RTD value reporting to NW in RAN4#114. (Qualcomm)</w:t>
            </w:r>
          </w:p>
          <w:p w14:paraId="2E4FB92F" w14:textId="77777777" w:rsidR="004C0DE3" w:rsidRPr="008D39BA" w:rsidRDefault="004C0DE3" w:rsidP="004C0DE3">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Theme="minorEastAsia"/>
                <w:iCs/>
                <w:color w:val="000000" w:themeColor="text1"/>
                <w:sz w:val="22"/>
                <w:szCs w:val="22"/>
              </w:rPr>
            </w:pPr>
            <w:r w:rsidRPr="008D39BA">
              <w:rPr>
                <w:rFonts w:eastAsiaTheme="minorEastAsia"/>
                <w:iCs/>
                <w:color w:val="000000" w:themeColor="text1"/>
                <w:sz w:val="22"/>
                <w:szCs w:val="22"/>
              </w:rPr>
              <w:t>Option 8: RAN4 to consider introducing a solution to address the ambiguity issue regarding RRM requirement applicability due to RTD being larger than CP. The detailed solution can be discussed in RAN4#114. (Qualcomm)</w:t>
            </w:r>
          </w:p>
          <w:p w14:paraId="437FFB0B" w14:textId="77777777" w:rsidR="004C0DE3" w:rsidRPr="005B4031" w:rsidRDefault="004C0DE3" w:rsidP="004C0DE3">
            <w:pPr>
              <w:spacing w:after="0" w:line="240" w:lineRule="auto"/>
              <w:rPr>
                <w:b/>
                <w:bCs/>
              </w:rPr>
            </w:pPr>
            <w:r w:rsidRPr="005B4031">
              <w:rPr>
                <w:b/>
                <w:bCs/>
              </w:rPr>
              <w:t>&lt;</w:t>
            </w:r>
            <w:r>
              <w:rPr>
                <w:b/>
                <w:bCs/>
              </w:rPr>
              <w:t>Recommended WF</w:t>
            </w:r>
            <w:r w:rsidRPr="005B4031">
              <w:rPr>
                <w:b/>
                <w:bCs/>
              </w:rPr>
              <w:t>&gt;</w:t>
            </w:r>
          </w:p>
          <w:p w14:paraId="0AD6C7C0" w14:textId="1FCEACF7" w:rsidR="000B3F46" w:rsidRDefault="004C0DE3" w:rsidP="004C0DE3">
            <w:pPr>
              <w:spacing w:after="0" w:line="240" w:lineRule="auto"/>
              <w:rPr>
                <w:rFonts w:eastAsiaTheme="minorEastAsia"/>
                <w:b/>
                <w:bCs/>
                <w:u w:val="single"/>
              </w:rPr>
            </w:pPr>
            <w:r>
              <w:rPr>
                <w:rFonts w:eastAsia="宋体"/>
                <w:color w:val="000000" w:themeColor="text1"/>
              </w:rPr>
              <w:t>Continue discussion.</w:t>
            </w:r>
          </w:p>
        </w:tc>
      </w:tr>
    </w:tbl>
    <w:p w14:paraId="352FC276" w14:textId="3BA7BA76" w:rsidR="004C0DE3" w:rsidRPr="004C0DE3" w:rsidRDefault="003B1C5B" w:rsidP="003B1C5B">
      <w:pPr>
        <w:pStyle w:val="afe"/>
        <w:rPr>
          <w:rFonts w:eastAsiaTheme="minorEastAsia"/>
          <w:iCs/>
          <w:color w:val="000000" w:themeColor="text1"/>
          <w:sz w:val="22"/>
          <w:szCs w:val="22"/>
        </w:rPr>
      </w:pPr>
      <w:r>
        <w:rPr>
          <w:rFonts w:eastAsia="宋体"/>
        </w:rPr>
        <w:t xml:space="preserve">If </w:t>
      </w:r>
      <w:r w:rsidRPr="009907C9">
        <w:rPr>
          <w:szCs w:val="24"/>
        </w:rPr>
        <w:t xml:space="preserve">restrict the RTD between serving cell and </w:t>
      </w:r>
      <w:r w:rsidR="004F5622" w:rsidRPr="006D0B8B">
        <w:rPr>
          <w:rFonts w:eastAsiaTheme="minorEastAsia"/>
          <w:bCs/>
          <w:color w:val="000000" w:themeColor="text1"/>
        </w:rPr>
        <w:t>neighbor</w:t>
      </w:r>
      <w:r w:rsidRPr="009907C9">
        <w:rPr>
          <w:szCs w:val="24"/>
        </w:rPr>
        <w:t xml:space="preserve"> cell to be within CP</w:t>
      </w:r>
      <w:r>
        <w:rPr>
          <w:szCs w:val="24"/>
        </w:rPr>
        <w:t>, some cases with higher SCS are also restricted.</w:t>
      </w:r>
      <w:r>
        <w:rPr>
          <w:rFonts w:eastAsia="宋体"/>
        </w:rPr>
        <w:t xml:space="preserve"> </w:t>
      </w:r>
      <w:r w:rsidR="004C0DE3">
        <w:rPr>
          <w:rFonts w:eastAsia="宋体"/>
        </w:rPr>
        <w:t>So,</w:t>
      </w:r>
      <w:r>
        <w:rPr>
          <w:rFonts w:eastAsia="宋体"/>
        </w:rPr>
        <w:t xml:space="preserve"> </w:t>
      </w:r>
      <w:r>
        <w:rPr>
          <w:szCs w:val="24"/>
        </w:rPr>
        <w:t>we think</w:t>
      </w:r>
      <w:r>
        <w:rPr>
          <w:rFonts w:eastAsiaTheme="minorEastAsia" w:hint="eastAsia"/>
          <w:szCs w:val="24"/>
        </w:rPr>
        <w:t xml:space="preserve"> it better that </w:t>
      </w:r>
      <w:r w:rsidRPr="006D0B8B">
        <w:rPr>
          <w:rFonts w:eastAsiaTheme="minorEastAsia"/>
          <w:bCs/>
          <w:color w:val="000000" w:themeColor="text1"/>
        </w:rPr>
        <w:t>support RTD&gt;CP case for CSI-RS based L1-RSRP measurement</w:t>
      </w:r>
      <w:r w:rsidR="004C0DE3">
        <w:rPr>
          <w:rFonts w:ascii="宋体" w:eastAsia="宋体" w:hAnsi="宋体" w:cs="宋体" w:hint="eastAsia"/>
          <w:szCs w:val="24"/>
        </w:rPr>
        <w:t>,</w:t>
      </w:r>
      <w:r w:rsidR="004C0DE3">
        <w:rPr>
          <w:rFonts w:eastAsiaTheme="minorEastAsia" w:hint="eastAsia"/>
          <w:szCs w:val="24"/>
        </w:rPr>
        <w:t xml:space="preserve"> and </w:t>
      </w:r>
      <w:r w:rsidR="004C0DE3" w:rsidRPr="008D39BA">
        <w:rPr>
          <w:rFonts w:eastAsiaTheme="minorEastAsia"/>
          <w:iCs/>
          <w:color w:val="000000" w:themeColor="text1"/>
          <w:sz w:val="22"/>
          <w:szCs w:val="22"/>
        </w:rPr>
        <w:t>UE capability for supporting RTD&gt;CP can be introduced</w:t>
      </w:r>
      <w:r w:rsidR="004C0DE3">
        <w:rPr>
          <w:rFonts w:eastAsiaTheme="minorEastAsia" w:hint="eastAsia"/>
          <w:iCs/>
          <w:color w:val="000000" w:themeColor="text1"/>
          <w:sz w:val="22"/>
          <w:szCs w:val="22"/>
        </w:rPr>
        <w:t>.</w:t>
      </w:r>
    </w:p>
    <w:p w14:paraId="4AB7F7E3" w14:textId="0CAEF774" w:rsidR="003B1C5B" w:rsidRPr="004C0DE3" w:rsidRDefault="003B1C5B" w:rsidP="003B1C5B">
      <w:pPr>
        <w:pStyle w:val="afe"/>
        <w:rPr>
          <w:rFonts w:eastAsiaTheme="minorEastAsia"/>
          <w:b/>
          <w:bCs/>
          <w:szCs w:val="24"/>
        </w:rPr>
      </w:pPr>
      <w:r w:rsidRPr="002252A5">
        <w:rPr>
          <w:rFonts w:eastAsiaTheme="minorEastAsia"/>
          <w:b/>
          <w:bCs/>
        </w:rPr>
        <w:t xml:space="preserve">Proposal </w:t>
      </w:r>
      <w:r w:rsidR="005028EF">
        <w:rPr>
          <w:rFonts w:eastAsiaTheme="minorEastAsia" w:hint="eastAsia"/>
          <w:b/>
          <w:bCs/>
        </w:rPr>
        <w:t>5</w:t>
      </w:r>
      <w:r w:rsidRPr="002252A5">
        <w:rPr>
          <w:rFonts w:eastAsiaTheme="minorEastAsia"/>
          <w:b/>
          <w:bCs/>
        </w:rPr>
        <w:t xml:space="preserve">: </w:t>
      </w:r>
      <w:r>
        <w:rPr>
          <w:rFonts w:eastAsiaTheme="minorEastAsia" w:hint="eastAsia"/>
          <w:b/>
          <w:bCs/>
          <w:szCs w:val="24"/>
        </w:rPr>
        <w:t>S</w:t>
      </w:r>
      <w:r w:rsidRPr="00327172">
        <w:rPr>
          <w:b/>
          <w:bCs/>
          <w:szCs w:val="24"/>
        </w:rPr>
        <w:t xml:space="preserve">upport </w:t>
      </w:r>
      <w:r w:rsidR="004C0DE3" w:rsidRPr="004C0DE3">
        <w:rPr>
          <w:b/>
          <w:bCs/>
          <w:szCs w:val="24"/>
        </w:rPr>
        <w:t>RTD &lt; CP and RTD &gt; CP</w:t>
      </w:r>
      <w:r w:rsidR="004C0DE3">
        <w:rPr>
          <w:rFonts w:eastAsiaTheme="minorEastAsia" w:hint="eastAsia"/>
          <w:b/>
          <w:bCs/>
          <w:szCs w:val="24"/>
        </w:rPr>
        <w:t>.</w:t>
      </w:r>
      <w:r w:rsidR="004C0DE3" w:rsidRPr="004C0DE3">
        <w:rPr>
          <w:b/>
          <w:bCs/>
          <w:szCs w:val="24"/>
        </w:rPr>
        <w:t xml:space="preserve"> UE capability for supporting RTD&gt;CP can be introduced</w:t>
      </w:r>
      <w:r w:rsidR="004C0DE3">
        <w:rPr>
          <w:rFonts w:eastAsiaTheme="minorEastAsia" w:hint="eastAsia"/>
          <w:b/>
          <w:bCs/>
          <w:szCs w:val="24"/>
        </w:rPr>
        <w:t>.</w:t>
      </w:r>
    </w:p>
    <w:p w14:paraId="4BB691B4" w14:textId="77777777" w:rsidR="00123014" w:rsidRDefault="00123014" w:rsidP="006E2FAE">
      <w:pPr>
        <w:rPr>
          <w:rFonts w:eastAsiaTheme="minorEastAsia"/>
          <w:b/>
          <w:color w:val="000000" w:themeColor="text1"/>
          <w:u w:val="single"/>
        </w:rPr>
      </w:pPr>
    </w:p>
    <w:p w14:paraId="57B8BD52" w14:textId="77777777" w:rsidR="003B4D66" w:rsidRDefault="003B4D66" w:rsidP="000B3F46">
      <w:pPr>
        <w:rPr>
          <w:rFonts w:eastAsiaTheme="minorEastAsia"/>
          <w:b/>
          <w:bCs/>
          <w:u w:val="single"/>
        </w:rPr>
      </w:pPr>
      <w:r w:rsidRPr="000B3F46">
        <w:rPr>
          <w:b/>
          <w:bCs/>
          <w:u w:val="single"/>
        </w:rPr>
        <w:t>Issue 3-15: Whether to consider CSI-RS based L1-SINR measurement</w:t>
      </w:r>
    </w:p>
    <w:tbl>
      <w:tblPr>
        <w:tblStyle w:val="af7"/>
        <w:tblW w:w="0" w:type="auto"/>
        <w:tblLook w:val="04A0" w:firstRow="1" w:lastRow="0" w:firstColumn="1" w:lastColumn="0" w:noHBand="0" w:noVBand="1"/>
      </w:tblPr>
      <w:tblGrid>
        <w:gridCol w:w="8296"/>
      </w:tblGrid>
      <w:tr w:rsidR="000B3F46" w14:paraId="522EFC8C" w14:textId="77777777" w:rsidTr="000B3F46">
        <w:tc>
          <w:tcPr>
            <w:tcW w:w="8296" w:type="dxa"/>
          </w:tcPr>
          <w:p w14:paraId="1B3C866C" w14:textId="77777777" w:rsidR="000B3F46" w:rsidRPr="00584771" w:rsidRDefault="000B3F46" w:rsidP="003D27C1">
            <w:pPr>
              <w:spacing w:after="0" w:line="240" w:lineRule="auto"/>
              <w:rPr>
                <w:b/>
                <w:bCs/>
              </w:rPr>
            </w:pPr>
            <w:r w:rsidRPr="00584771">
              <w:rPr>
                <w:b/>
                <w:bCs/>
              </w:rPr>
              <w:t>&lt;Candidate solutions&gt;</w:t>
            </w:r>
          </w:p>
          <w:p w14:paraId="7BFD91C1" w14:textId="77777777" w:rsidR="000B3F46" w:rsidRPr="008D39BA" w:rsidRDefault="000B3F46" w:rsidP="003D27C1">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Option 1: RAN4 doesn’t need to define the RRM requirements for CSI-RS based L1-SINR measurement. (CATT)</w:t>
            </w:r>
          </w:p>
          <w:p w14:paraId="49CDA5FA" w14:textId="77777777" w:rsidR="000B3F46" w:rsidRPr="008D39BA" w:rsidRDefault="000B3F46" w:rsidP="003D27C1">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rPr>
                <w:rFonts w:eastAsia="宋体"/>
                <w:color w:val="000000" w:themeColor="text1"/>
              </w:rPr>
              <w:t>Option 2: RAN4 focus on CSI-RS based L1-RSRP measurement and FFS on L1-SINR measurement until it is officially confirmed by RAN1. (Apple, Qualcomm, ZTE)</w:t>
            </w:r>
          </w:p>
          <w:p w14:paraId="7165543D" w14:textId="77777777" w:rsidR="000B3F46" w:rsidRPr="00584771" w:rsidRDefault="000B3F46" w:rsidP="003D27C1">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D39BA">
              <w:t xml:space="preserve">Option 3: RAN4 </w:t>
            </w:r>
            <w:proofErr w:type="gramStart"/>
            <w:r w:rsidRPr="008D39BA">
              <w:t>focus</w:t>
            </w:r>
            <w:proofErr w:type="gramEnd"/>
            <w:r w:rsidRPr="008D39BA">
              <w:t xml:space="preserve"> on CSI-RS based L1-RSRP measurement. (Samsung)</w:t>
            </w:r>
          </w:p>
          <w:p w14:paraId="575DA1FE" w14:textId="77777777" w:rsidR="000B3F46" w:rsidRPr="005B4031" w:rsidRDefault="000B3F46" w:rsidP="003D27C1">
            <w:pPr>
              <w:spacing w:after="0" w:line="240" w:lineRule="auto"/>
              <w:rPr>
                <w:b/>
                <w:bCs/>
              </w:rPr>
            </w:pPr>
            <w:r w:rsidRPr="005B4031">
              <w:rPr>
                <w:b/>
                <w:bCs/>
              </w:rPr>
              <w:t>&lt;</w:t>
            </w:r>
            <w:r>
              <w:rPr>
                <w:b/>
                <w:bCs/>
              </w:rPr>
              <w:t>Recommended WF</w:t>
            </w:r>
            <w:r w:rsidRPr="005B4031">
              <w:rPr>
                <w:b/>
                <w:bCs/>
              </w:rPr>
              <w:t>&gt;</w:t>
            </w:r>
          </w:p>
          <w:p w14:paraId="2EC83892" w14:textId="724EA945" w:rsidR="000B3F46" w:rsidRPr="000B3F46" w:rsidRDefault="000B3F46" w:rsidP="003D27C1">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Continue discussion.</w:t>
            </w:r>
          </w:p>
        </w:tc>
      </w:tr>
    </w:tbl>
    <w:p w14:paraId="073D5A2A" w14:textId="155F6DDB" w:rsidR="003B4D66" w:rsidRDefault="003D27C1" w:rsidP="006E2FAE">
      <w:pPr>
        <w:rPr>
          <w:rFonts w:eastAsia="宋体"/>
          <w:color w:val="000000" w:themeColor="text1"/>
        </w:rPr>
      </w:pPr>
      <w:r>
        <w:rPr>
          <w:rFonts w:eastAsia="宋体" w:hint="eastAsia"/>
          <w:color w:val="000000" w:themeColor="text1"/>
        </w:rPr>
        <w:lastRenderedPageBreak/>
        <w:t xml:space="preserve">As we know, in real field, the CSI-RS </w:t>
      </w:r>
      <w:r w:rsidRPr="008D39BA">
        <w:rPr>
          <w:rFonts w:eastAsia="宋体"/>
          <w:color w:val="000000" w:themeColor="text1"/>
        </w:rPr>
        <w:t>measurement</w:t>
      </w:r>
      <w:r>
        <w:rPr>
          <w:rFonts w:eastAsia="宋体" w:hint="eastAsia"/>
          <w:color w:val="000000" w:themeColor="text1"/>
        </w:rPr>
        <w:t xml:space="preserve"> is not </w:t>
      </w:r>
      <w:r w:rsidRPr="003D27C1">
        <w:rPr>
          <w:rFonts w:eastAsia="宋体"/>
          <w:color w:val="000000" w:themeColor="text1"/>
        </w:rPr>
        <w:t>widely used</w:t>
      </w:r>
      <w:r>
        <w:rPr>
          <w:rFonts w:eastAsia="宋体" w:hint="eastAsia"/>
          <w:color w:val="000000" w:themeColor="text1"/>
        </w:rPr>
        <w:t xml:space="preserve">. So, we think </w:t>
      </w:r>
      <w:r w:rsidRPr="008D39BA">
        <w:rPr>
          <w:rFonts w:eastAsia="宋体"/>
          <w:color w:val="000000" w:themeColor="text1"/>
        </w:rPr>
        <w:t>RAN4</w:t>
      </w:r>
      <w:r>
        <w:rPr>
          <w:rFonts w:eastAsia="宋体" w:hint="eastAsia"/>
          <w:color w:val="000000" w:themeColor="text1"/>
        </w:rPr>
        <w:t xml:space="preserve"> could</w:t>
      </w:r>
      <w:r w:rsidRPr="008D39BA">
        <w:rPr>
          <w:rFonts w:eastAsia="宋体"/>
          <w:color w:val="000000" w:themeColor="text1"/>
        </w:rPr>
        <w:t xml:space="preserve"> focus on CSI-RS based L1-RSRP measurement and FFS on L1-SINR measurement until it is officially confirmed by RAN1</w:t>
      </w:r>
      <w:r w:rsidR="00EE4746">
        <w:rPr>
          <w:rFonts w:eastAsia="宋体" w:hint="eastAsia"/>
          <w:color w:val="000000" w:themeColor="text1"/>
        </w:rPr>
        <w:t>.</w:t>
      </w:r>
    </w:p>
    <w:p w14:paraId="497EDF2B" w14:textId="5991708C" w:rsidR="00EE4746" w:rsidRPr="00EE4746" w:rsidRDefault="00EE4746" w:rsidP="00EE4746">
      <w:pPr>
        <w:pStyle w:val="afe"/>
        <w:rPr>
          <w:rFonts w:eastAsiaTheme="minorEastAsia"/>
          <w:b/>
          <w:bCs/>
          <w:szCs w:val="24"/>
        </w:rPr>
      </w:pPr>
      <w:r w:rsidRPr="002252A5">
        <w:rPr>
          <w:rFonts w:eastAsiaTheme="minorEastAsia"/>
          <w:b/>
          <w:bCs/>
        </w:rPr>
        <w:t xml:space="preserve">Proposal </w:t>
      </w:r>
      <w:r w:rsidR="005028EF">
        <w:rPr>
          <w:rFonts w:eastAsiaTheme="minorEastAsia" w:hint="eastAsia"/>
          <w:b/>
          <w:bCs/>
        </w:rPr>
        <w:t>6</w:t>
      </w:r>
      <w:r w:rsidRPr="002252A5">
        <w:rPr>
          <w:rFonts w:eastAsiaTheme="minorEastAsia"/>
          <w:b/>
          <w:bCs/>
        </w:rPr>
        <w:t xml:space="preserve">: </w:t>
      </w:r>
      <w:r w:rsidRPr="00EE4746">
        <w:rPr>
          <w:rFonts w:eastAsiaTheme="minorEastAsia"/>
          <w:b/>
          <w:bCs/>
          <w:szCs w:val="24"/>
        </w:rPr>
        <w:t>RAN4 focus on CSI-RS based L1-RSRP measurement and FFS on L1-SINR measurement until it is officially confirmed by RAN1</w:t>
      </w:r>
      <w:r>
        <w:rPr>
          <w:rFonts w:eastAsiaTheme="minorEastAsia" w:hint="eastAsia"/>
          <w:b/>
          <w:bCs/>
          <w:szCs w:val="24"/>
        </w:rPr>
        <w:t>.</w:t>
      </w:r>
    </w:p>
    <w:bookmarkEnd w:id="5"/>
    <w:bookmarkEnd w:id="6"/>
    <w:bookmarkEnd w:id="7"/>
    <w:bookmarkEnd w:id="8"/>
    <w:bookmarkEnd w:id="9"/>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F43516">
      <w:pPr>
        <w:pStyle w:val="3GPP"/>
        <w:spacing w:after="60"/>
        <w:rPr>
          <w:rFonts w:eastAsia="等线"/>
        </w:rPr>
      </w:pPr>
      <w:bookmarkStart w:id="12" w:name="OLE_LINK51"/>
      <w:r w:rsidRPr="009F1CCD">
        <w:rPr>
          <w:rFonts w:eastAsia="等线"/>
        </w:rPr>
        <w:t>In th</w:t>
      </w:r>
      <w:bookmarkStart w:id="13" w:name="OLE_LINK20"/>
      <w:bookmarkStart w:id="14" w:name="OLE_LINK21"/>
      <w:r w:rsidRPr="009F1CCD">
        <w:rPr>
          <w:rFonts w:eastAsia="等线"/>
        </w:rPr>
        <w:t>is p</w:t>
      </w:r>
      <w:bookmarkEnd w:id="13"/>
      <w:bookmarkEnd w:id="14"/>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2"/>
    <w:p w14:paraId="2B44A385" w14:textId="0AEC3264" w:rsidR="00F43516" w:rsidRPr="004C0DE3" w:rsidRDefault="00F43516" w:rsidP="00F43516">
      <w:pPr>
        <w:pStyle w:val="afe"/>
        <w:spacing w:before="0"/>
        <w:rPr>
          <w:rFonts w:eastAsiaTheme="minorEastAsia"/>
          <w:b/>
          <w:bCs/>
          <w:szCs w:val="24"/>
        </w:rPr>
      </w:pPr>
      <w:r w:rsidRPr="002252A5">
        <w:rPr>
          <w:rFonts w:eastAsiaTheme="minorEastAsia"/>
          <w:b/>
          <w:bCs/>
        </w:rPr>
        <w:t xml:space="preserve">Proposal </w:t>
      </w:r>
      <w:r>
        <w:rPr>
          <w:rFonts w:eastAsiaTheme="minorEastAsia" w:hint="eastAsia"/>
          <w:b/>
          <w:bCs/>
        </w:rPr>
        <w:t>1</w:t>
      </w:r>
      <w:r w:rsidRPr="002252A5">
        <w:rPr>
          <w:rFonts w:eastAsiaTheme="minorEastAsia"/>
          <w:b/>
          <w:bCs/>
        </w:rPr>
        <w:t xml:space="preserve">: </w:t>
      </w:r>
      <w:r>
        <w:rPr>
          <w:rFonts w:eastAsiaTheme="minorEastAsia" w:hint="eastAsia"/>
          <w:b/>
          <w:bCs/>
          <w:szCs w:val="24"/>
        </w:rPr>
        <w:t>K</w:t>
      </w:r>
      <w:r w:rsidRPr="008D5FCF">
        <w:rPr>
          <w:rFonts w:eastAsiaTheme="minorEastAsia"/>
          <w:b/>
          <w:bCs/>
          <w:szCs w:val="24"/>
        </w:rPr>
        <w:t>eep SSB based L1 measurement as one of the pre-requisite conditions for CSI-RS based L1 measurement in FR2</w:t>
      </w:r>
      <w:r w:rsidRPr="004C30C1">
        <w:rPr>
          <w:rFonts w:eastAsiaTheme="minorEastAsia"/>
          <w:b/>
          <w:bCs/>
          <w:szCs w:val="24"/>
        </w:rPr>
        <w:t>.</w:t>
      </w:r>
    </w:p>
    <w:p w14:paraId="74822F78" w14:textId="524C889C" w:rsidR="00F43516" w:rsidRDefault="00F43516" w:rsidP="00F43516">
      <w:pPr>
        <w:rPr>
          <w:rFonts w:eastAsia="宋体"/>
          <w:b/>
          <w:bCs/>
          <w:color w:val="000000" w:themeColor="text1"/>
        </w:rPr>
      </w:pPr>
      <w:r w:rsidRPr="0005313B">
        <w:rPr>
          <w:rFonts w:eastAsiaTheme="minorEastAsia"/>
          <w:b/>
          <w:bCs/>
        </w:rPr>
        <w:t xml:space="preserve">Proposal </w:t>
      </w:r>
      <w:r>
        <w:rPr>
          <w:rFonts w:eastAsiaTheme="minorEastAsia" w:hint="eastAsia"/>
          <w:b/>
          <w:bCs/>
        </w:rPr>
        <w:t>2</w:t>
      </w:r>
      <w:r w:rsidRPr="0005313B">
        <w:rPr>
          <w:rFonts w:eastAsiaTheme="minorEastAsia"/>
          <w:b/>
          <w:bCs/>
        </w:rPr>
        <w:t xml:space="preserve">: </w:t>
      </w:r>
      <w:r w:rsidRPr="0005313B">
        <w:rPr>
          <w:rFonts w:eastAsia="宋体"/>
          <w:b/>
          <w:bCs/>
          <w:color w:val="000000" w:themeColor="text1"/>
        </w:rPr>
        <w:t>Not to support CSI-RS resources with repetition ON in FR2 for CSI-RS based L1 RSRP measurement on candidate cell.</w:t>
      </w:r>
    </w:p>
    <w:p w14:paraId="69308FEB" w14:textId="71A5E7C1" w:rsidR="00F43516" w:rsidRPr="00750C52" w:rsidRDefault="00F43516" w:rsidP="00F43516">
      <w:pPr>
        <w:pStyle w:val="afe"/>
        <w:spacing w:before="0"/>
        <w:rPr>
          <w:rFonts w:eastAsiaTheme="minorEastAsia"/>
          <w:b/>
          <w:bCs/>
          <w:szCs w:val="24"/>
        </w:rPr>
      </w:pPr>
      <w:r w:rsidRPr="00285F85">
        <w:rPr>
          <w:rFonts w:eastAsiaTheme="minorEastAsia"/>
          <w:b/>
          <w:bCs/>
        </w:rPr>
        <w:t xml:space="preserve">Proposal </w:t>
      </w:r>
      <w:r>
        <w:rPr>
          <w:rFonts w:eastAsiaTheme="minorEastAsia" w:hint="eastAsia"/>
          <w:b/>
          <w:bCs/>
        </w:rPr>
        <w:t>3</w:t>
      </w:r>
      <w:r w:rsidRPr="00285F85">
        <w:rPr>
          <w:rFonts w:eastAsiaTheme="minorEastAsia"/>
          <w:b/>
          <w:bCs/>
        </w:rPr>
        <w:t xml:space="preserve">: </w:t>
      </w:r>
      <w:r>
        <w:rPr>
          <w:rFonts w:eastAsiaTheme="minorEastAsia" w:hint="eastAsia"/>
          <w:b/>
          <w:bCs/>
        </w:rPr>
        <w:t>F</w:t>
      </w:r>
      <w:r w:rsidRPr="00285F85">
        <w:rPr>
          <w:rFonts w:eastAsia="宋体"/>
          <w:b/>
          <w:bCs/>
          <w:color w:val="000000" w:themeColor="text1"/>
        </w:rPr>
        <w:t>or CSI-RS resources with repetition OFF, L1-RSRP measurement is performed only after UE has performed L1-RSRP measurement on the SSB in FR2-1</w:t>
      </w:r>
      <w:r w:rsidRPr="00285F85">
        <w:rPr>
          <w:rFonts w:eastAsia="宋体" w:hint="eastAsia"/>
          <w:b/>
          <w:bCs/>
          <w:color w:val="000000" w:themeColor="text1"/>
        </w:rPr>
        <w:t>. And define the related requirements</w:t>
      </w:r>
      <w:r>
        <w:rPr>
          <w:rFonts w:eastAsia="宋体" w:hint="eastAsia"/>
          <w:b/>
          <w:bCs/>
          <w:color w:val="000000" w:themeColor="text1"/>
        </w:rPr>
        <w:t>.</w:t>
      </w:r>
    </w:p>
    <w:p w14:paraId="010E80A7" w14:textId="41379B09" w:rsidR="00F43516" w:rsidRPr="004C0DE3" w:rsidRDefault="00F43516" w:rsidP="00F43516">
      <w:pPr>
        <w:pStyle w:val="afe"/>
        <w:spacing w:before="0"/>
        <w:rPr>
          <w:rFonts w:eastAsiaTheme="minorEastAsia"/>
          <w:b/>
          <w:bCs/>
          <w:szCs w:val="24"/>
        </w:rPr>
      </w:pPr>
      <w:r w:rsidRPr="002252A5">
        <w:rPr>
          <w:rFonts w:eastAsiaTheme="minorEastAsia"/>
          <w:b/>
          <w:bCs/>
        </w:rPr>
        <w:t xml:space="preserve">Proposal </w:t>
      </w:r>
      <w:r>
        <w:rPr>
          <w:rFonts w:eastAsiaTheme="minorEastAsia" w:hint="eastAsia"/>
          <w:b/>
          <w:bCs/>
        </w:rPr>
        <w:t>4</w:t>
      </w:r>
      <w:r w:rsidRPr="002252A5">
        <w:rPr>
          <w:rFonts w:eastAsiaTheme="minorEastAsia"/>
          <w:b/>
          <w:bCs/>
        </w:rPr>
        <w:t xml:space="preserve">: </w:t>
      </w:r>
      <w:r w:rsidRPr="004C30C1">
        <w:rPr>
          <w:rFonts w:eastAsiaTheme="minorEastAsia"/>
          <w:b/>
          <w:bCs/>
          <w:szCs w:val="24"/>
        </w:rPr>
        <w:t>CSI-RS based L1-RSRP measurement outside active BWP should be considered in R19 LTM.</w:t>
      </w:r>
    </w:p>
    <w:p w14:paraId="3B906ACF" w14:textId="72FFD10A" w:rsidR="00F43516" w:rsidRPr="004C0DE3" w:rsidRDefault="00F43516" w:rsidP="00F43516">
      <w:pPr>
        <w:pStyle w:val="afe"/>
        <w:spacing w:before="0"/>
        <w:rPr>
          <w:rFonts w:eastAsiaTheme="minorEastAsia"/>
          <w:b/>
          <w:bCs/>
          <w:szCs w:val="24"/>
        </w:rPr>
      </w:pPr>
      <w:r w:rsidRPr="002252A5">
        <w:rPr>
          <w:rFonts w:eastAsiaTheme="minorEastAsia"/>
          <w:b/>
          <w:bCs/>
        </w:rPr>
        <w:t xml:space="preserve">Proposal </w:t>
      </w:r>
      <w:r>
        <w:rPr>
          <w:rFonts w:eastAsiaTheme="minorEastAsia" w:hint="eastAsia"/>
          <w:b/>
          <w:bCs/>
        </w:rPr>
        <w:t>5</w:t>
      </w:r>
      <w:r w:rsidRPr="002252A5">
        <w:rPr>
          <w:rFonts w:eastAsiaTheme="minorEastAsia"/>
          <w:b/>
          <w:bCs/>
        </w:rPr>
        <w:t xml:space="preserve">: </w:t>
      </w:r>
      <w:r>
        <w:rPr>
          <w:rFonts w:eastAsiaTheme="minorEastAsia" w:hint="eastAsia"/>
          <w:b/>
          <w:bCs/>
          <w:szCs w:val="24"/>
        </w:rPr>
        <w:t>S</w:t>
      </w:r>
      <w:r w:rsidRPr="00327172">
        <w:rPr>
          <w:b/>
          <w:bCs/>
          <w:szCs w:val="24"/>
        </w:rPr>
        <w:t xml:space="preserve">upport </w:t>
      </w:r>
      <w:r w:rsidRPr="004C0DE3">
        <w:rPr>
          <w:b/>
          <w:bCs/>
          <w:szCs w:val="24"/>
        </w:rPr>
        <w:t>RTD &lt; CP and RTD &gt; CP</w:t>
      </w:r>
      <w:r>
        <w:rPr>
          <w:rFonts w:eastAsiaTheme="minorEastAsia" w:hint="eastAsia"/>
          <w:b/>
          <w:bCs/>
          <w:szCs w:val="24"/>
        </w:rPr>
        <w:t>.</w:t>
      </w:r>
      <w:r w:rsidRPr="004C0DE3">
        <w:rPr>
          <w:b/>
          <w:bCs/>
          <w:szCs w:val="24"/>
        </w:rPr>
        <w:t xml:space="preserve"> UE capability for supporting RTD&gt;CP can be introduced</w:t>
      </w:r>
      <w:r>
        <w:rPr>
          <w:rFonts w:eastAsiaTheme="minorEastAsia" w:hint="eastAsia"/>
          <w:b/>
          <w:bCs/>
          <w:szCs w:val="24"/>
        </w:rPr>
        <w:t>.</w:t>
      </w:r>
    </w:p>
    <w:p w14:paraId="0401626D" w14:textId="29BBAA39" w:rsidR="00F43516" w:rsidRPr="00EE4746" w:rsidRDefault="00F43516" w:rsidP="00F43516">
      <w:pPr>
        <w:pStyle w:val="afe"/>
        <w:spacing w:before="0"/>
        <w:rPr>
          <w:rFonts w:eastAsiaTheme="minorEastAsia"/>
          <w:b/>
          <w:bCs/>
          <w:szCs w:val="24"/>
        </w:rPr>
      </w:pPr>
      <w:r w:rsidRPr="002252A5">
        <w:rPr>
          <w:rFonts w:eastAsiaTheme="minorEastAsia"/>
          <w:b/>
          <w:bCs/>
        </w:rPr>
        <w:t xml:space="preserve">Proposal </w:t>
      </w:r>
      <w:r>
        <w:rPr>
          <w:rFonts w:eastAsiaTheme="minorEastAsia" w:hint="eastAsia"/>
          <w:b/>
          <w:bCs/>
        </w:rPr>
        <w:t>6</w:t>
      </w:r>
      <w:r w:rsidRPr="002252A5">
        <w:rPr>
          <w:rFonts w:eastAsiaTheme="minorEastAsia"/>
          <w:b/>
          <w:bCs/>
        </w:rPr>
        <w:t xml:space="preserve">: </w:t>
      </w:r>
      <w:r w:rsidRPr="00EE4746">
        <w:rPr>
          <w:rFonts w:eastAsiaTheme="minorEastAsia"/>
          <w:b/>
          <w:bCs/>
          <w:szCs w:val="24"/>
        </w:rPr>
        <w:t>RAN4 focus on CSI-RS based L1-RSRP measurement and FFS on L1-SINR measurement until it is officially confirmed by RAN1</w:t>
      </w:r>
      <w:r>
        <w:rPr>
          <w:rFonts w:eastAsiaTheme="minorEastAsia" w:hint="eastAsia"/>
          <w:b/>
          <w:bCs/>
          <w:szCs w:val="24"/>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1B2A418B" w:rsidR="00AB1981" w:rsidRDefault="00000000">
      <w:pPr>
        <w:rPr>
          <w:rFonts w:eastAsia="等线"/>
        </w:rPr>
      </w:pPr>
      <w:r>
        <w:rPr>
          <w:rFonts w:eastAsia="等线"/>
        </w:rPr>
        <w:t xml:space="preserve">[1] </w:t>
      </w:r>
      <w:r w:rsidR="00022B79" w:rsidRPr="00022B79">
        <w:rPr>
          <w:rFonts w:eastAsia="等线"/>
        </w:rPr>
        <w:t>R4-2420101</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2C9C6" w14:textId="77777777" w:rsidR="00935D0F" w:rsidRDefault="00935D0F">
      <w:pPr>
        <w:spacing w:line="240" w:lineRule="auto"/>
      </w:pPr>
      <w:r>
        <w:separator/>
      </w:r>
    </w:p>
  </w:endnote>
  <w:endnote w:type="continuationSeparator" w:id="0">
    <w:p w14:paraId="1EBCD389" w14:textId="77777777" w:rsidR="00935D0F" w:rsidRDefault="00935D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218F" w14:textId="77777777" w:rsidR="00935D0F" w:rsidRDefault="00935D0F">
      <w:pPr>
        <w:spacing w:after="0"/>
      </w:pPr>
      <w:r>
        <w:separator/>
      </w:r>
    </w:p>
  </w:footnote>
  <w:footnote w:type="continuationSeparator" w:id="0">
    <w:p w14:paraId="7FD25E4E" w14:textId="77777777" w:rsidR="00935D0F" w:rsidRDefault="00935D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6"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5"/>
  </w:num>
  <w:num w:numId="2" w16cid:durableId="2043902226">
    <w:abstractNumId w:val="4"/>
  </w:num>
  <w:num w:numId="3" w16cid:durableId="493184866">
    <w:abstractNumId w:val="8"/>
  </w:num>
  <w:num w:numId="4" w16cid:durableId="1430080987">
    <w:abstractNumId w:val="1"/>
  </w:num>
  <w:num w:numId="5" w16cid:durableId="1567648578">
    <w:abstractNumId w:val="0"/>
  </w:num>
  <w:num w:numId="6" w16cid:durableId="1774282391">
    <w:abstractNumId w:val="2"/>
  </w:num>
  <w:num w:numId="7" w16cid:durableId="1912547089">
    <w:abstractNumId w:val="2"/>
  </w:num>
  <w:num w:numId="8" w16cid:durableId="511381013">
    <w:abstractNumId w:val="6"/>
  </w:num>
  <w:num w:numId="9" w16cid:durableId="970280633">
    <w:abstractNumId w:val="7"/>
  </w:num>
  <w:num w:numId="10" w16cid:durableId="17814918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79"/>
    <w:rsid w:val="00024E23"/>
    <w:rsid w:val="00033FA4"/>
    <w:rsid w:val="00041BAE"/>
    <w:rsid w:val="0004334D"/>
    <w:rsid w:val="00045E2C"/>
    <w:rsid w:val="0005313B"/>
    <w:rsid w:val="000557A9"/>
    <w:rsid w:val="0006333E"/>
    <w:rsid w:val="00073305"/>
    <w:rsid w:val="00084B2F"/>
    <w:rsid w:val="00087DC2"/>
    <w:rsid w:val="00093933"/>
    <w:rsid w:val="0009671C"/>
    <w:rsid w:val="00097F39"/>
    <w:rsid w:val="000A2058"/>
    <w:rsid w:val="000A2109"/>
    <w:rsid w:val="000A548C"/>
    <w:rsid w:val="000B3F46"/>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2E2D"/>
    <w:rsid w:val="000E4C6F"/>
    <w:rsid w:val="000E4CBE"/>
    <w:rsid w:val="000E5060"/>
    <w:rsid w:val="000F5EC6"/>
    <w:rsid w:val="00106452"/>
    <w:rsid w:val="00116803"/>
    <w:rsid w:val="00117039"/>
    <w:rsid w:val="00117922"/>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6344"/>
    <w:rsid w:val="001906B9"/>
    <w:rsid w:val="0019535B"/>
    <w:rsid w:val="00196F33"/>
    <w:rsid w:val="001A1338"/>
    <w:rsid w:val="001A1BA2"/>
    <w:rsid w:val="001A3247"/>
    <w:rsid w:val="001B4190"/>
    <w:rsid w:val="001B485F"/>
    <w:rsid w:val="001B692E"/>
    <w:rsid w:val="001C0530"/>
    <w:rsid w:val="001C0CA8"/>
    <w:rsid w:val="001C1886"/>
    <w:rsid w:val="001C24CD"/>
    <w:rsid w:val="001C2548"/>
    <w:rsid w:val="001C5544"/>
    <w:rsid w:val="001D5518"/>
    <w:rsid w:val="001F0691"/>
    <w:rsid w:val="001F374A"/>
    <w:rsid w:val="001F3B5A"/>
    <w:rsid w:val="001F4EFC"/>
    <w:rsid w:val="001F696A"/>
    <w:rsid w:val="001F79D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584C"/>
    <w:rsid w:val="002559F4"/>
    <w:rsid w:val="00262B34"/>
    <w:rsid w:val="00263329"/>
    <w:rsid w:val="00265833"/>
    <w:rsid w:val="0027146B"/>
    <w:rsid w:val="00275E69"/>
    <w:rsid w:val="00276EC2"/>
    <w:rsid w:val="00284C00"/>
    <w:rsid w:val="00285F85"/>
    <w:rsid w:val="0028798E"/>
    <w:rsid w:val="002910F5"/>
    <w:rsid w:val="002944FF"/>
    <w:rsid w:val="00296C28"/>
    <w:rsid w:val="002A03A1"/>
    <w:rsid w:val="002A045A"/>
    <w:rsid w:val="002A0E49"/>
    <w:rsid w:val="002B048B"/>
    <w:rsid w:val="002B4653"/>
    <w:rsid w:val="002B65A0"/>
    <w:rsid w:val="002B7CCB"/>
    <w:rsid w:val="002C229B"/>
    <w:rsid w:val="002C614A"/>
    <w:rsid w:val="002D0F4E"/>
    <w:rsid w:val="002D0FDF"/>
    <w:rsid w:val="002D3171"/>
    <w:rsid w:val="002D5C8D"/>
    <w:rsid w:val="002E5446"/>
    <w:rsid w:val="002E691E"/>
    <w:rsid w:val="002F077F"/>
    <w:rsid w:val="002F16FE"/>
    <w:rsid w:val="00301200"/>
    <w:rsid w:val="003019FB"/>
    <w:rsid w:val="00302414"/>
    <w:rsid w:val="003071DC"/>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D0B"/>
    <w:rsid w:val="003470F0"/>
    <w:rsid w:val="003502E6"/>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D66"/>
    <w:rsid w:val="003B4E49"/>
    <w:rsid w:val="003C1C12"/>
    <w:rsid w:val="003C3749"/>
    <w:rsid w:val="003C4178"/>
    <w:rsid w:val="003C476B"/>
    <w:rsid w:val="003C5509"/>
    <w:rsid w:val="003C5BF0"/>
    <w:rsid w:val="003D27C1"/>
    <w:rsid w:val="003D3C21"/>
    <w:rsid w:val="003E6F0A"/>
    <w:rsid w:val="00400644"/>
    <w:rsid w:val="00400E41"/>
    <w:rsid w:val="00403C1B"/>
    <w:rsid w:val="0040746A"/>
    <w:rsid w:val="004122F8"/>
    <w:rsid w:val="004133DD"/>
    <w:rsid w:val="00414B21"/>
    <w:rsid w:val="00414E00"/>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934F8"/>
    <w:rsid w:val="00495466"/>
    <w:rsid w:val="004A1271"/>
    <w:rsid w:val="004A1BA2"/>
    <w:rsid w:val="004A27C8"/>
    <w:rsid w:val="004B077B"/>
    <w:rsid w:val="004B368A"/>
    <w:rsid w:val="004B7613"/>
    <w:rsid w:val="004C0DE3"/>
    <w:rsid w:val="004C0F36"/>
    <w:rsid w:val="004C14F5"/>
    <w:rsid w:val="004C1952"/>
    <w:rsid w:val="004C27E8"/>
    <w:rsid w:val="004C30C1"/>
    <w:rsid w:val="004C5FA7"/>
    <w:rsid w:val="004C6CF7"/>
    <w:rsid w:val="004D0A5E"/>
    <w:rsid w:val="004D1E48"/>
    <w:rsid w:val="004D2209"/>
    <w:rsid w:val="004D3E99"/>
    <w:rsid w:val="004D6CEF"/>
    <w:rsid w:val="004D7E17"/>
    <w:rsid w:val="004E1277"/>
    <w:rsid w:val="004E3A00"/>
    <w:rsid w:val="004E5029"/>
    <w:rsid w:val="004E55F5"/>
    <w:rsid w:val="004E727C"/>
    <w:rsid w:val="004F17B0"/>
    <w:rsid w:val="004F2C02"/>
    <w:rsid w:val="004F2DAA"/>
    <w:rsid w:val="004F3D72"/>
    <w:rsid w:val="004F5622"/>
    <w:rsid w:val="004F634D"/>
    <w:rsid w:val="005028EF"/>
    <w:rsid w:val="00502995"/>
    <w:rsid w:val="0050361C"/>
    <w:rsid w:val="005050BD"/>
    <w:rsid w:val="005056AC"/>
    <w:rsid w:val="00506D96"/>
    <w:rsid w:val="00510282"/>
    <w:rsid w:val="00511508"/>
    <w:rsid w:val="005118CE"/>
    <w:rsid w:val="00512D69"/>
    <w:rsid w:val="00512E44"/>
    <w:rsid w:val="00512FDD"/>
    <w:rsid w:val="00513B41"/>
    <w:rsid w:val="00513E5A"/>
    <w:rsid w:val="0051439F"/>
    <w:rsid w:val="00520357"/>
    <w:rsid w:val="00520E68"/>
    <w:rsid w:val="00520F15"/>
    <w:rsid w:val="005215EC"/>
    <w:rsid w:val="00521A81"/>
    <w:rsid w:val="005259D7"/>
    <w:rsid w:val="00526916"/>
    <w:rsid w:val="0053725A"/>
    <w:rsid w:val="00540A13"/>
    <w:rsid w:val="00541D90"/>
    <w:rsid w:val="00543818"/>
    <w:rsid w:val="005524EB"/>
    <w:rsid w:val="00552944"/>
    <w:rsid w:val="005544F1"/>
    <w:rsid w:val="005545F8"/>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77F7"/>
    <w:rsid w:val="005E7D88"/>
    <w:rsid w:val="005F04ED"/>
    <w:rsid w:val="005F33E0"/>
    <w:rsid w:val="005F40A5"/>
    <w:rsid w:val="005F5E45"/>
    <w:rsid w:val="005F6E18"/>
    <w:rsid w:val="005F6FB8"/>
    <w:rsid w:val="00605A93"/>
    <w:rsid w:val="00607DBC"/>
    <w:rsid w:val="00607F2B"/>
    <w:rsid w:val="00617E3E"/>
    <w:rsid w:val="00621868"/>
    <w:rsid w:val="00624AFC"/>
    <w:rsid w:val="00626A5D"/>
    <w:rsid w:val="00634CB6"/>
    <w:rsid w:val="00635925"/>
    <w:rsid w:val="00635BE6"/>
    <w:rsid w:val="00640259"/>
    <w:rsid w:val="0064039F"/>
    <w:rsid w:val="006415C1"/>
    <w:rsid w:val="00643F8B"/>
    <w:rsid w:val="006441F1"/>
    <w:rsid w:val="00645F18"/>
    <w:rsid w:val="00651A60"/>
    <w:rsid w:val="00655E80"/>
    <w:rsid w:val="00660A61"/>
    <w:rsid w:val="00660EF0"/>
    <w:rsid w:val="006623E5"/>
    <w:rsid w:val="00670D67"/>
    <w:rsid w:val="006755D2"/>
    <w:rsid w:val="00684345"/>
    <w:rsid w:val="00686BEE"/>
    <w:rsid w:val="00687DC0"/>
    <w:rsid w:val="00691F91"/>
    <w:rsid w:val="00692FFB"/>
    <w:rsid w:val="00695983"/>
    <w:rsid w:val="00696554"/>
    <w:rsid w:val="00697AD8"/>
    <w:rsid w:val="006A26F9"/>
    <w:rsid w:val="006A5B68"/>
    <w:rsid w:val="006C2E4F"/>
    <w:rsid w:val="006C331B"/>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6BFC"/>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50C52"/>
    <w:rsid w:val="00751473"/>
    <w:rsid w:val="00764241"/>
    <w:rsid w:val="007679CA"/>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5F1D"/>
    <w:rsid w:val="007B7AC5"/>
    <w:rsid w:val="007C5648"/>
    <w:rsid w:val="007C6DBB"/>
    <w:rsid w:val="007C6FE8"/>
    <w:rsid w:val="007C7BBB"/>
    <w:rsid w:val="007D2498"/>
    <w:rsid w:val="007E4D86"/>
    <w:rsid w:val="007E7C5E"/>
    <w:rsid w:val="007F4F14"/>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B1D41"/>
    <w:rsid w:val="008B5E09"/>
    <w:rsid w:val="008B64BE"/>
    <w:rsid w:val="008C058A"/>
    <w:rsid w:val="008C121D"/>
    <w:rsid w:val="008C5A38"/>
    <w:rsid w:val="008C7F02"/>
    <w:rsid w:val="008D097B"/>
    <w:rsid w:val="008D2358"/>
    <w:rsid w:val="008D5DF2"/>
    <w:rsid w:val="008D5FCF"/>
    <w:rsid w:val="008D66F7"/>
    <w:rsid w:val="008E275E"/>
    <w:rsid w:val="008E2D88"/>
    <w:rsid w:val="008F2484"/>
    <w:rsid w:val="008F276A"/>
    <w:rsid w:val="008F29EE"/>
    <w:rsid w:val="00900D1D"/>
    <w:rsid w:val="00902DC4"/>
    <w:rsid w:val="00903609"/>
    <w:rsid w:val="00904D65"/>
    <w:rsid w:val="00905CBA"/>
    <w:rsid w:val="00907C74"/>
    <w:rsid w:val="00916270"/>
    <w:rsid w:val="00917619"/>
    <w:rsid w:val="00923314"/>
    <w:rsid w:val="0092627A"/>
    <w:rsid w:val="00927777"/>
    <w:rsid w:val="00935D0F"/>
    <w:rsid w:val="00950A40"/>
    <w:rsid w:val="00950E5C"/>
    <w:rsid w:val="00953AE7"/>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B5A"/>
    <w:rsid w:val="009C7CA5"/>
    <w:rsid w:val="009D234D"/>
    <w:rsid w:val="009D3410"/>
    <w:rsid w:val="009E088A"/>
    <w:rsid w:val="009E1DE8"/>
    <w:rsid w:val="009E4532"/>
    <w:rsid w:val="009E5154"/>
    <w:rsid w:val="009E51F5"/>
    <w:rsid w:val="009E58C5"/>
    <w:rsid w:val="009E65FB"/>
    <w:rsid w:val="009F1227"/>
    <w:rsid w:val="009F1CCD"/>
    <w:rsid w:val="009F2E29"/>
    <w:rsid w:val="009F3381"/>
    <w:rsid w:val="009F5251"/>
    <w:rsid w:val="00A1070B"/>
    <w:rsid w:val="00A12547"/>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17020"/>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85763"/>
    <w:rsid w:val="00B945C8"/>
    <w:rsid w:val="00BA0C37"/>
    <w:rsid w:val="00BA226E"/>
    <w:rsid w:val="00BA30CE"/>
    <w:rsid w:val="00BA7E0D"/>
    <w:rsid w:val="00BB1E51"/>
    <w:rsid w:val="00BB2B44"/>
    <w:rsid w:val="00BB3472"/>
    <w:rsid w:val="00BC134D"/>
    <w:rsid w:val="00BD1625"/>
    <w:rsid w:val="00BD3CA5"/>
    <w:rsid w:val="00BD70BB"/>
    <w:rsid w:val="00BD7A4F"/>
    <w:rsid w:val="00BE472F"/>
    <w:rsid w:val="00BE4CA8"/>
    <w:rsid w:val="00BE5685"/>
    <w:rsid w:val="00BE5E7B"/>
    <w:rsid w:val="00BE77F3"/>
    <w:rsid w:val="00BF187B"/>
    <w:rsid w:val="00BF3D81"/>
    <w:rsid w:val="00BF6018"/>
    <w:rsid w:val="00BF6A1D"/>
    <w:rsid w:val="00BF7376"/>
    <w:rsid w:val="00C01E95"/>
    <w:rsid w:val="00C04601"/>
    <w:rsid w:val="00C066BC"/>
    <w:rsid w:val="00C11402"/>
    <w:rsid w:val="00C15923"/>
    <w:rsid w:val="00C16269"/>
    <w:rsid w:val="00C21DD1"/>
    <w:rsid w:val="00C324D3"/>
    <w:rsid w:val="00C367BB"/>
    <w:rsid w:val="00C37DE1"/>
    <w:rsid w:val="00C40090"/>
    <w:rsid w:val="00C43C6A"/>
    <w:rsid w:val="00C556E8"/>
    <w:rsid w:val="00C67604"/>
    <w:rsid w:val="00C71474"/>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504C"/>
    <w:rsid w:val="00D26F0D"/>
    <w:rsid w:val="00D316CB"/>
    <w:rsid w:val="00D324C7"/>
    <w:rsid w:val="00D33939"/>
    <w:rsid w:val="00D41CF9"/>
    <w:rsid w:val="00D44024"/>
    <w:rsid w:val="00D44D6E"/>
    <w:rsid w:val="00D53F63"/>
    <w:rsid w:val="00D5410E"/>
    <w:rsid w:val="00D6439F"/>
    <w:rsid w:val="00D658DF"/>
    <w:rsid w:val="00D67D49"/>
    <w:rsid w:val="00D70B85"/>
    <w:rsid w:val="00D81E9D"/>
    <w:rsid w:val="00D84963"/>
    <w:rsid w:val="00D86E5D"/>
    <w:rsid w:val="00D91669"/>
    <w:rsid w:val="00D91965"/>
    <w:rsid w:val="00D91AFF"/>
    <w:rsid w:val="00D93B25"/>
    <w:rsid w:val="00D9689F"/>
    <w:rsid w:val="00D97340"/>
    <w:rsid w:val="00DA1812"/>
    <w:rsid w:val="00DA3F5B"/>
    <w:rsid w:val="00DA4592"/>
    <w:rsid w:val="00DA6DDF"/>
    <w:rsid w:val="00DA7CAB"/>
    <w:rsid w:val="00DA7FF3"/>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5BB1"/>
    <w:rsid w:val="00E776CF"/>
    <w:rsid w:val="00E826D9"/>
    <w:rsid w:val="00E95D14"/>
    <w:rsid w:val="00E95DF0"/>
    <w:rsid w:val="00E96E8E"/>
    <w:rsid w:val="00EA2D57"/>
    <w:rsid w:val="00EA55CE"/>
    <w:rsid w:val="00EA75F0"/>
    <w:rsid w:val="00EA76DC"/>
    <w:rsid w:val="00EB2E62"/>
    <w:rsid w:val="00EB35E2"/>
    <w:rsid w:val="00EB3B29"/>
    <w:rsid w:val="00EB4FDC"/>
    <w:rsid w:val="00EC37D5"/>
    <w:rsid w:val="00EC4B20"/>
    <w:rsid w:val="00ED064B"/>
    <w:rsid w:val="00ED1E6C"/>
    <w:rsid w:val="00ED3171"/>
    <w:rsid w:val="00ED402C"/>
    <w:rsid w:val="00ED5287"/>
    <w:rsid w:val="00ED5987"/>
    <w:rsid w:val="00ED5BBA"/>
    <w:rsid w:val="00ED7181"/>
    <w:rsid w:val="00EE4746"/>
    <w:rsid w:val="00EF00BC"/>
    <w:rsid w:val="00EF07B0"/>
    <w:rsid w:val="00EF1F6B"/>
    <w:rsid w:val="00EF247A"/>
    <w:rsid w:val="00EF4971"/>
    <w:rsid w:val="00EF600B"/>
    <w:rsid w:val="00EF6BAC"/>
    <w:rsid w:val="00EF737F"/>
    <w:rsid w:val="00F062FE"/>
    <w:rsid w:val="00F0725D"/>
    <w:rsid w:val="00F10412"/>
    <w:rsid w:val="00F12F29"/>
    <w:rsid w:val="00F14DD1"/>
    <w:rsid w:val="00F155EC"/>
    <w:rsid w:val="00F227E0"/>
    <w:rsid w:val="00F24548"/>
    <w:rsid w:val="00F26474"/>
    <w:rsid w:val="00F2741D"/>
    <w:rsid w:val="00F43516"/>
    <w:rsid w:val="00F463B4"/>
    <w:rsid w:val="00F500B0"/>
    <w:rsid w:val="00F549B6"/>
    <w:rsid w:val="00F60CEE"/>
    <w:rsid w:val="00F63436"/>
    <w:rsid w:val="00F64343"/>
    <w:rsid w:val="00F67B75"/>
    <w:rsid w:val="00F7300F"/>
    <w:rsid w:val="00F744A4"/>
    <w:rsid w:val="00F76DEC"/>
    <w:rsid w:val="00F851E9"/>
    <w:rsid w:val="00F901CF"/>
    <w:rsid w:val="00F911AD"/>
    <w:rsid w:val="00F93427"/>
    <w:rsid w:val="00FA0541"/>
    <w:rsid w:val="00FA3567"/>
    <w:rsid w:val="00FA38A5"/>
    <w:rsid w:val="00FB0479"/>
    <w:rsid w:val="00FB2BC9"/>
    <w:rsid w:val="00FB2D51"/>
    <w:rsid w:val="00FB3D0E"/>
    <w:rsid w:val="00FC41ED"/>
    <w:rsid w:val="00FC49E3"/>
    <w:rsid w:val="00FD083C"/>
    <w:rsid w:val="00FD1461"/>
    <w:rsid w:val="00FD17AD"/>
    <w:rsid w:val="00FD27DB"/>
    <w:rsid w:val="00FD4588"/>
    <w:rsid w:val="00FE3FAF"/>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3B4D66"/>
    <w:pPr>
      <w:ind w:left="1152" w:hanging="1152"/>
      <w:outlineLvl w:val="5"/>
    </w:pPr>
  </w:style>
  <w:style w:type="paragraph" w:styleId="7">
    <w:name w:val="heading 7"/>
    <w:basedOn w:val="H6"/>
    <w:next w:val="a0"/>
    <w:link w:val="70"/>
    <w:qFormat/>
    <w:rsid w:val="003B4D66"/>
    <w:pPr>
      <w:ind w:left="1296" w:hanging="1296"/>
      <w:outlineLvl w:val="6"/>
    </w:pPr>
  </w:style>
  <w:style w:type="paragraph" w:styleId="8">
    <w:name w:val="heading 8"/>
    <w:basedOn w:val="1"/>
    <w:next w:val="a0"/>
    <w:link w:val="80"/>
    <w:qFormat/>
    <w:rsid w:val="003B4D66"/>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3B4D66"/>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3B4D66"/>
    <w:rPr>
      <w:rFonts w:ascii="Arial" w:hAnsi="Arial"/>
      <w:szCs w:val="18"/>
      <w:lang w:val="sv-SE"/>
    </w:rPr>
  </w:style>
  <w:style w:type="character" w:customStyle="1" w:styleId="70">
    <w:name w:val="标题 7 字符"/>
    <w:basedOn w:val="a1"/>
    <w:link w:val="7"/>
    <w:rsid w:val="003B4D66"/>
    <w:rPr>
      <w:rFonts w:ascii="Arial" w:hAnsi="Arial"/>
      <w:szCs w:val="18"/>
      <w:lang w:val="sv-SE"/>
    </w:rPr>
  </w:style>
  <w:style w:type="character" w:customStyle="1" w:styleId="80">
    <w:name w:val="标题 8 字符"/>
    <w:basedOn w:val="a1"/>
    <w:link w:val="8"/>
    <w:rsid w:val="003B4D66"/>
    <w:rPr>
      <w:rFonts w:ascii="Arial" w:hAnsi="Arial"/>
      <w:sz w:val="36"/>
      <w:lang w:val="sv-SE" w:eastAsia="en-US"/>
    </w:rPr>
  </w:style>
  <w:style w:type="character" w:customStyle="1" w:styleId="90">
    <w:name w:val="标题 9 字符"/>
    <w:basedOn w:val="a1"/>
    <w:link w:val="9"/>
    <w:rsid w:val="003B4D66"/>
    <w:rPr>
      <w:rFonts w:ascii="Arial" w:hAnsi="Arial"/>
      <w:sz w:val="3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1147</TotalTime>
  <Pages>5</Pages>
  <Words>1569</Words>
  <Characters>8945</Characters>
  <Application>Microsoft Office Word</Application>
  <DocSecurity>0</DocSecurity>
  <Lines>74</Lines>
  <Paragraphs>20</Paragraphs>
  <ScaleCrop>false</ScaleCrop>
  <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104</cp:revision>
  <cp:lastPrinted>2023-04-07T09:16:00Z</cp:lastPrinted>
  <dcterms:created xsi:type="dcterms:W3CDTF">2023-02-18T08:26:00Z</dcterms:created>
  <dcterms:modified xsi:type="dcterms:W3CDTF">2025-02-07T10:08:00Z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